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E899" w14:textId="0A27B96C" w:rsidR="00151421" w:rsidRPr="00A9634D" w:rsidRDefault="004B5ED4" w:rsidP="00A9634D">
      <w:pPr>
        <w:jc w:val="center"/>
        <w:rPr>
          <w:b/>
          <w:sz w:val="26"/>
          <w:szCs w:val="26"/>
        </w:rPr>
      </w:pPr>
      <w:r w:rsidRPr="00A9634D">
        <w:rPr>
          <w:b/>
          <w:sz w:val="26"/>
          <w:szCs w:val="26"/>
        </w:rPr>
        <w:t>INTERNA</w:t>
      </w:r>
      <w:r w:rsidR="008B5C99">
        <w:rPr>
          <w:b/>
          <w:sz w:val="26"/>
          <w:szCs w:val="26"/>
        </w:rPr>
        <w:t xml:space="preserve">L APPLICATION DEADLINE: AUGUST </w:t>
      </w:r>
      <w:r w:rsidR="0048513E">
        <w:rPr>
          <w:b/>
          <w:sz w:val="26"/>
          <w:szCs w:val="26"/>
        </w:rPr>
        <w:t>11</w:t>
      </w:r>
      <w:r w:rsidR="00EA7256">
        <w:rPr>
          <w:b/>
          <w:sz w:val="26"/>
          <w:szCs w:val="26"/>
        </w:rPr>
        <w:t xml:space="preserve">, </w:t>
      </w:r>
      <w:proofErr w:type="gramStart"/>
      <w:r w:rsidR="00EA7256">
        <w:rPr>
          <w:b/>
          <w:sz w:val="26"/>
          <w:szCs w:val="26"/>
        </w:rPr>
        <w:t>202</w:t>
      </w:r>
      <w:r w:rsidR="00AD05DA">
        <w:rPr>
          <w:b/>
          <w:sz w:val="26"/>
          <w:szCs w:val="26"/>
        </w:rPr>
        <w:t>5</w:t>
      </w:r>
      <w:proofErr w:type="gramEnd"/>
      <w:r w:rsidR="00EA7256">
        <w:rPr>
          <w:b/>
          <w:sz w:val="26"/>
          <w:szCs w:val="26"/>
        </w:rPr>
        <w:t xml:space="preserve"> at</w:t>
      </w:r>
      <w:r w:rsidRPr="00A9634D">
        <w:rPr>
          <w:b/>
          <w:sz w:val="26"/>
          <w:szCs w:val="26"/>
        </w:rPr>
        <w:t xml:space="preserve"> 12:00 NOON</w:t>
      </w:r>
    </w:p>
    <w:p w14:paraId="6519F724" w14:textId="77777777" w:rsidR="00151421" w:rsidRDefault="00151421">
      <w:pPr>
        <w:pStyle w:val="BodyText"/>
        <w:spacing w:before="5"/>
        <w:rPr>
          <w:b/>
          <w:sz w:val="10"/>
        </w:rPr>
      </w:pPr>
    </w:p>
    <w:p w14:paraId="302B1DCF" w14:textId="0D9F41F2" w:rsidR="00151421" w:rsidRPr="00A9634D" w:rsidRDefault="004B5ED4">
      <w:pPr>
        <w:spacing w:before="56"/>
        <w:ind w:left="107" w:right="92"/>
        <w:rPr>
          <w:rFonts w:asciiTheme="minorHAnsi" w:hAnsiTheme="minorHAnsi" w:cstheme="minorHAnsi"/>
          <w:b/>
          <w:i/>
        </w:rPr>
      </w:pPr>
      <w:r w:rsidRPr="00A9634D">
        <w:rPr>
          <w:rFonts w:asciiTheme="minorHAnsi" w:hAnsiTheme="minorHAnsi" w:cstheme="minorHAnsi"/>
          <w:b/>
          <w:i/>
        </w:rPr>
        <w:t>As a currently enrolled</w:t>
      </w:r>
      <w:r w:rsidR="00A9634D">
        <w:rPr>
          <w:rFonts w:asciiTheme="minorHAnsi" w:hAnsiTheme="minorHAnsi" w:cstheme="minorHAnsi"/>
          <w:b/>
          <w:i/>
        </w:rPr>
        <w:t xml:space="preserve"> </w:t>
      </w:r>
      <w:r w:rsidRPr="00A9634D">
        <w:rPr>
          <w:rFonts w:asciiTheme="minorHAnsi" w:hAnsiTheme="minorHAnsi" w:cstheme="minorHAnsi"/>
          <w:b/>
          <w:i/>
        </w:rPr>
        <w:t xml:space="preserve">student or recent alum of BU, you will submit </w:t>
      </w:r>
      <w:r w:rsidR="0048513E">
        <w:rPr>
          <w:rFonts w:asciiTheme="minorHAnsi" w:hAnsiTheme="minorHAnsi" w:cstheme="minorHAnsi"/>
          <w:b/>
          <w:i/>
        </w:rPr>
        <w:t xml:space="preserve">(technically “lock for campus review”) </w:t>
      </w:r>
      <w:r w:rsidRPr="00A9634D">
        <w:rPr>
          <w:rFonts w:asciiTheme="minorHAnsi" w:hAnsiTheme="minorHAnsi" w:cstheme="minorHAnsi"/>
          <w:b/>
          <w:i/>
        </w:rPr>
        <w:t xml:space="preserve">your full application </w:t>
      </w:r>
      <w:r w:rsidR="00BA3B0B" w:rsidRPr="00A9634D">
        <w:rPr>
          <w:rFonts w:asciiTheme="minorHAnsi" w:hAnsiTheme="minorHAnsi" w:cstheme="minorHAnsi"/>
          <w:b/>
          <w:i/>
        </w:rPr>
        <w:t>in</w:t>
      </w:r>
      <w:r w:rsidRPr="00A9634D">
        <w:rPr>
          <w:rFonts w:asciiTheme="minorHAnsi" w:hAnsiTheme="minorHAnsi" w:cstheme="minorHAnsi"/>
          <w:b/>
          <w:i/>
        </w:rPr>
        <w:t xml:space="preserve"> the Fulbright</w:t>
      </w:r>
      <w:r w:rsidR="00BA3B0B" w:rsidRPr="00A9634D">
        <w:rPr>
          <w:rFonts w:asciiTheme="minorHAnsi" w:hAnsiTheme="minorHAnsi" w:cstheme="minorHAnsi"/>
          <w:b/>
          <w:i/>
        </w:rPr>
        <w:t xml:space="preserve"> application platform over the summer</w:t>
      </w:r>
      <w:r w:rsidRPr="00A9634D">
        <w:rPr>
          <w:rFonts w:asciiTheme="minorHAnsi" w:hAnsiTheme="minorHAnsi" w:cstheme="minorHAnsi"/>
          <w:b/>
          <w:i/>
        </w:rPr>
        <w:t xml:space="preserve">. </w:t>
      </w:r>
      <w:r w:rsidR="00A9634D">
        <w:rPr>
          <w:rFonts w:asciiTheme="minorHAnsi" w:hAnsiTheme="minorHAnsi" w:cstheme="minorHAnsi"/>
          <w:b/>
          <w:i/>
        </w:rPr>
        <w:t>As we move through</w:t>
      </w:r>
      <w:r w:rsidRPr="00A9634D">
        <w:rPr>
          <w:rFonts w:asciiTheme="minorHAnsi" w:hAnsiTheme="minorHAnsi" w:cstheme="minorHAnsi"/>
          <w:b/>
          <w:i/>
        </w:rPr>
        <w:t xml:space="preserve"> our </w:t>
      </w:r>
      <w:r w:rsidR="00A9634D">
        <w:rPr>
          <w:rFonts w:asciiTheme="minorHAnsi" w:hAnsiTheme="minorHAnsi" w:cstheme="minorHAnsi"/>
          <w:b/>
          <w:i/>
        </w:rPr>
        <w:t xml:space="preserve">internal </w:t>
      </w:r>
      <w:r w:rsidRPr="00A9634D">
        <w:rPr>
          <w:rFonts w:asciiTheme="minorHAnsi" w:hAnsiTheme="minorHAnsi" w:cstheme="minorHAnsi"/>
          <w:b/>
          <w:i/>
        </w:rPr>
        <w:t>campus review</w:t>
      </w:r>
      <w:r w:rsidR="00BA3B0B" w:rsidRPr="00A9634D">
        <w:rPr>
          <w:rFonts w:asciiTheme="minorHAnsi" w:hAnsiTheme="minorHAnsi" w:cstheme="minorHAnsi"/>
          <w:b/>
          <w:i/>
        </w:rPr>
        <w:t>/support</w:t>
      </w:r>
      <w:r w:rsidR="00A9634D">
        <w:rPr>
          <w:rFonts w:asciiTheme="minorHAnsi" w:hAnsiTheme="minorHAnsi" w:cstheme="minorHAnsi"/>
          <w:b/>
          <w:i/>
        </w:rPr>
        <w:t>/feedback process, we will</w:t>
      </w:r>
      <w:r w:rsidR="0048513E">
        <w:rPr>
          <w:rFonts w:asciiTheme="minorHAnsi" w:hAnsiTheme="minorHAnsi" w:cstheme="minorHAnsi"/>
          <w:b/>
          <w:i/>
        </w:rPr>
        <w:t xml:space="preserve"> then</w:t>
      </w:r>
      <w:r w:rsidR="00A9634D">
        <w:rPr>
          <w:rFonts w:asciiTheme="minorHAnsi" w:hAnsiTheme="minorHAnsi" w:cstheme="minorHAnsi"/>
          <w:b/>
          <w:i/>
        </w:rPr>
        <w:t xml:space="preserve"> </w:t>
      </w:r>
      <w:r w:rsidR="0048513E">
        <w:rPr>
          <w:rFonts w:asciiTheme="minorHAnsi" w:hAnsiTheme="minorHAnsi" w:cstheme="minorHAnsi"/>
          <w:b/>
          <w:i/>
        </w:rPr>
        <w:t>unlock</w:t>
      </w:r>
      <w:r w:rsidRPr="00A9634D">
        <w:rPr>
          <w:rFonts w:asciiTheme="minorHAnsi" w:hAnsiTheme="minorHAnsi" w:cstheme="minorHAnsi"/>
          <w:b/>
          <w:i/>
        </w:rPr>
        <w:t xml:space="preserve"> your application for </w:t>
      </w:r>
      <w:r w:rsidR="00BA3B0B" w:rsidRPr="00A9634D">
        <w:rPr>
          <w:rFonts w:asciiTheme="minorHAnsi" w:hAnsiTheme="minorHAnsi" w:cstheme="minorHAnsi"/>
          <w:b/>
          <w:i/>
        </w:rPr>
        <w:t xml:space="preserve">continued </w:t>
      </w:r>
      <w:r w:rsidRPr="00A9634D">
        <w:rPr>
          <w:rFonts w:asciiTheme="minorHAnsi" w:hAnsiTheme="minorHAnsi" w:cstheme="minorHAnsi"/>
          <w:b/>
          <w:i/>
        </w:rPr>
        <w:t xml:space="preserve">editing </w:t>
      </w:r>
      <w:r w:rsidR="00BA3B0B" w:rsidRPr="00A9634D">
        <w:rPr>
          <w:rFonts w:asciiTheme="minorHAnsi" w:hAnsiTheme="minorHAnsi" w:cstheme="minorHAnsi"/>
          <w:b/>
          <w:i/>
        </w:rPr>
        <w:t>leading up to</w:t>
      </w:r>
      <w:r w:rsidRPr="00A9634D">
        <w:rPr>
          <w:rFonts w:asciiTheme="minorHAnsi" w:hAnsiTheme="minorHAnsi" w:cstheme="minorHAnsi"/>
          <w:b/>
          <w:i/>
        </w:rPr>
        <w:t xml:space="preserve"> the national Fulbright deadline in October.</w:t>
      </w:r>
    </w:p>
    <w:p w14:paraId="0123601A" w14:textId="77777777" w:rsidR="00151421" w:rsidRPr="00A9634D" w:rsidRDefault="00151421">
      <w:pPr>
        <w:pStyle w:val="BodyText"/>
        <w:spacing w:before="11"/>
        <w:rPr>
          <w:rFonts w:asciiTheme="minorHAnsi" w:hAnsiTheme="minorHAnsi" w:cstheme="minorHAnsi"/>
          <w:i/>
        </w:rPr>
      </w:pPr>
    </w:p>
    <w:p w14:paraId="452A6703" w14:textId="77777777" w:rsidR="00151421" w:rsidRPr="00A9634D" w:rsidRDefault="004B5ED4" w:rsidP="00BA3B0B">
      <w:pPr>
        <w:pStyle w:val="ListParagraph"/>
        <w:numPr>
          <w:ilvl w:val="0"/>
          <w:numId w:val="2"/>
        </w:numPr>
        <w:tabs>
          <w:tab w:val="left" w:pos="466"/>
        </w:tabs>
        <w:spacing w:before="1"/>
        <w:ind w:left="720" w:right="203"/>
        <w:rPr>
          <w:rFonts w:asciiTheme="minorHAnsi" w:hAnsiTheme="minorHAnsi" w:cstheme="minorHAnsi"/>
          <w:b/>
        </w:rPr>
      </w:pPr>
      <w:r w:rsidRPr="00A9634D">
        <w:rPr>
          <w:rFonts w:asciiTheme="minorHAnsi" w:hAnsiTheme="minorHAnsi" w:cstheme="minorHAnsi"/>
          <w:u w:val="single"/>
        </w:rPr>
        <w:t xml:space="preserve">By July 1, </w:t>
      </w:r>
      <w:r w:rsidRPr="00A9634D">
        <w:rPr>
          <w:rFonts w:asciiTheme="minorHAnsi" w:hAnsiTheme="minorHAnsi" w:cstheme="minorHAnsi"/>
        </w:rPr>
        <w:t xml:space="preserve">we invite you to indicate your </w:t>
      </w:r>
      <w:r w:rsidRPr="00A9634D">
        <w:rPr>
          <w:rFonts w:asciiTheme="minorHAnsi" w:hAnsiTheme="minorHAnsi" w:cstheme="minorHAnsi"/>
          <w:u w:val="single"/>
        </w:rPr>
        <w:t xml:space="preserve">intent to apply </w:t>
      </w:r>
      <w:r w:rsidRPr="00A9634D">
        <w:rPr>
          <w:rFonts w:asciiTheme="minorHAnsi" w:hAnsiTheme="minorHAnsi" w:cstheme="minorHAnsi"/>
        </w:rPr>
        <w:t xml:space="preserve">by emailing </w:t>
      </w:r>
      <w:hyperlink r:id="rId11">
        <w:r w:rsidRPr="00A9634D">
          <w:rPr>
            <w:rFonts w:asciiTheme="minorHAnsi" w:hAnsiTheme="minorHAnsi" w:cstheme="minorHAnsi"/>
            <w:u w:val="single"/>
          </w:rPr>
          <w:t xml:space="preserve">bufellow@bu.edu </w:t>
        </w:r>
      </w:hyperlink>
      <w:r w:rsidRPr="00A9634D">
        <w:rPr>
          <w:rFonts w:asciiTheme="minorHAnsi" w:hAnsiTheme="minorHAnsi" w:cstheme="minorHAnsi"/>
        </w:rPr>
        <w:t>with a brief message including your name, class year, school, major, summer contact info, and tentative Fulbright plans: country, ETA or research/study (and tentative field/topic). This is simply to</w:t>
      </w:r>
      <w:r w:rsidR="00A9634D" w:rsidRPr="00A9634D">
        <w:rPr>
          <w:rFonts w:asciiTheme="minorHAnsi" w:hAnsiTheme="minorHAnsi" w:cstheme="minorHAnsi"/>
        </w:rPr>
        <w:t xml:space="preserve"> open up the channels of communication and to</w:t>
      </w:r>
      <w:r w:rsidRPr="00A9634D">
        <w:rPr>
          <w:rFonts w:asciiTheme="minorHAnsi" w:hAnsiTheme="minorHAnsi" w:cstheme="minorHAnsi"/>
        </w:rPr>
        <w:t xml:space="preserve"> ensure that we're </w:t>
      </w:r>
      <w:hyperlink r:id="rId12">
        <w:r w:rsidRPr="00A9634D">
          <w:rPr>
            <w:rFonts w:asciiTheme="minorHAnsi" w:hAnsiTheme="minorHAnsi" w:cstheme="minorHAnsi"/>
          </w:rPr>
          <w:t>prepared to offer you as much guidance as possible as you</w:t>
        </w:r>
      </w:hyperlink>
      <w:r w:rsidRPr="00A9634D">
        <w:rPr>
          <w:rFonts w:asciiTheme="minorHAnsi" w:hAnsiTheme="minorHAnsi" w:cstheme="minorHAnsi"/>
        </w:rPr>
        <w:t xml:space="preserve"> develop your Fulbright application. </w:t>
      </w:r>
      <w:r w:rsidRPr="00A9634D">
        <w:rPr>
          <w:rFonts w:asciiTheme="minorHAnsi" w:hAnsiTheme="minorHAnsi" w:cstheme="minorHAnsi"/>
          <w:b/>
        </w:rPr>
        <w:t>Our campus review process is one of</w:t>
      </w:r>
      <w:r w:rsidR="00BA3B0B" w:rsidRPr="00A9634D">
        <w:rPr>
          <w:rFonts w:asciiTheme="minorHAnsi" w:hAnsiTheme="minorHAnsi" w:cstheme="minorHAnsi"/>
          <w:b/>
        </w:rPr>
        <w:t xml:space="preserve"> support, and the more time you </w:t>
      </w:r>
      <w:r w:rsidRPr="00A9634D">
        <w:rPr>
          <w:rFonts w:asciiTheme="minorHAnsi" w:hAnsiTheme="minorHAnsi" w:cstheme="minorHAnsi"/>
          <w:b/>
        </w:rPr>
        <w:t xml:space="preserve">invest, the more support we can offer you. </w:t>
      </w:r>
      <w:r w:rsidRPr="00A9634D">
        <w:rPr>
          <w:rFonts w:asciiTheme="minorHAnsi" w:hAnsiTheme="minorHAnsi" w:cstheme="minorHAnsi"/>
        </w:rPr>
        <w:t>You can establish your official Fulbright application a</w:t>
      </w:r>
      <w:r w:rsidR="00BA3B0B" w:rsidRPr="00A9634D">
        <w:rPr>
          <w:rFonts w:asciiTheme="minorHAnsi" w:hAnsiTheme="minorHAnsi" w:cstheme="minorHAnsi"/>
        </w:rPr>
        <w:t xml:space="preserve">ccount at </w:t>
      </w:r>
      <w:hyperlink r:id="rId13" w:history="1">
        <w:r w:rsidR="00BA3B0B" w:rsidRPr="00A9634D">
          <w:rPr>
            <w:rStyle w:val="Hyperlink"/>
            <w:rFonts w:asciiTheme="minorHAnsi" w:hAnsiTheme="minorHAnsi" w:cstheme="minorHAnsi"/>
          </w:rPr>
          <w:t>https://apply.iie.org/fulbrightusstu</w:t>
        </w:r>
        <w:r w:rsidR="00BA3B0B" w:rsidRPr="00A9634D">
          <w:rPr>
            <w:rStyle w:val="Hyperlink"/>
            <w:rFonts w:asciiTheme="minorHAnsi" w:hAnsiTheme="minorHAnsi" w:cstheme="minorHAnsi"/>
          </w:rPr>
          <w:t>d</w:t>
        </w:r>
        <w:r w:rsidR="00BA3B0B" w:rsidRPr="00A9634D">
          <w:rPr>
            <w:rStyle w:val="Hyperlink"/>
            <w:rFonts w:asciiTheme="minorHAnsi" w:hAnsiTheme="minorHAnsi" w:cstheme="minorHAnsi"/>
          </w:rPr>
          <w:t>ent</w:t>
        </w:r>
      </w:hyperlink>
      <w:r w:rsidRPr="00A9634D">
        <w:rPr>
          <w:rFonts w:asciiTheme="minorHAnsi" w:hAnsiTheme="minorHAnsi" w:cstheme="minorHAnsi"/>
        </w:rPr>
        <w:t>.</w:t>
      </w:r>
      <w:r w:rsidR="00BA3B0B" w:rsidRPr="00A9634D">
        <w:rPr>
          <w:rFonts w:asciiTheme="minorHAnsi" w:hAnsiTheme="minorHAnsi" w:cstheme="minorHAnsi"/>
        </w:rPr>
        <w:t xml:space="preserve"> </w:t>
      </w:r>
      <w:r w:rsidRPr="00A9634D">
        <w:rPr>
          <w:rFonts w:asciiTheme="minorHAnsi" w:hAnsiTheme="minorHAnsi" w:cstheme="minorHAnsi"/>
        </w:rPr>
        <w:t>When</w:t>
      </w:r>
      <w:r w:rsidRPr="00A9634D">
        <w:rPr>
          <w:rFonts w:asciiTheme="minorHAnsi" w:hAnsiTheme="minorHAnsi" w:cstheme="minorHAnsi"/>
          <w:spacing w:val="-5"/>
        </w:rPr>
        <w:t xml:space="preserve"> </w:t>
      </w:r>
      <w:r w:rsidRPr="00A9634D">
        <w:rPr>
          <w:rFonts w:asciiTheme="minorHAnsi" w:hAnsiTheme="minorHAnsi" w:cstheme="minorHAnsi"/>
        </w:rPr>
        <w:t>you</w:t>
      </w:r>
      <w:r w:rsidRPr="00A9634D">
        <w:rPr>
          <w:rFonts w:asciiTheme="minorHAnsi" w:hAnsiTheme="minorHAnsi" w:cstheme="minorHAnsi"/>
          <w:spacing w:val="-4"/>
        </w:rPr>
        <w:t xml:space="preserve"> </w:t>
      </w:r>
      <w:r w:rsidRPr="00A9634D">
        <w:rPr>
          <w:rFonts w:asciiTheme="minorHAnsi" w:hAnsiTheme="minorHAnsi" w:cstheme="minorHAnsi"/>
        </w:rPr>
        <w:t>identify</w:t>
      </w:r>
      <w:r w:rsidRPr="00A9634D">
        <w:rPr>
          <w:rFonts w:asciiTheme="minorHAnsi" w:hAnsiTheme="minorHAnsi" w:cstheme="minorHAnsi"/>
          <w:spacing w:val="-5"/>
        </w:rPr>
        <w:t xml:space="preserve"> </w:t>
      </w:r>
      <w:r w:rsidRPr="00A9634D">
        <w:rPr>
          <w:rFonts w:asciiTheme="minorHAnsi" w:hAnsiTheme="minorHAnsi" w:cstheme="minorHAnsi"/>
        </w:rPr>
        <w:t>as</w:t>
      </w:r>
      <w:r w:rsidRPr="00A9634D">
        <w:rPr>
          <w:rFonts w:asciiTheme="minorHAnsi" w:hAnsiTheme="minorHAnsi" w:cstheme="minorHAnsi"/>
          <w:spacing w:val="-5"/>
        </w:rPr>
        <w:t xml:space="preserve"> </w:t>
      </w:r>
      <w:r w:rsidRPr="00A9634D">
        <w:rPr>
          <w:rFonts w:asciiTheme="minorHAnsi" w:hAnsiTheme="minorHAnsi" w:cstheme="minorHAnsi"/>
        </w:rPr>
        <w:t>a</w:t>
      </w:r>
      <w:r w:rsidRPr="00A9634D">
        <w:rPr>
          <w:rFonts w:asciiTheme="minorHAnsi" w:hAnsiTheme="minorHAnsi" w:cstheme="minorHAnsi"/>
          <w:spacing w:val="-5"/>
        </w:rPr>
        <w:t xml:space="preserve"> </w:t>
      </w:r>
      <w:r w:rsidRPr="00A9634D">
        <w:rPr>
          <w:rFonts w:asciiTheme="minorHAnsi" w:hAnsiTheme="minorHAnsi" w:cstheme="minorHAnsi"/>
        </w:rPr>
        <w:t>Boston</w:t>
      </w:r>
      <w:r w:rsidRPr="00A9634D">
        <w:rPr>
          <w:rFonts w:asciiTheme="minorHAnsi" w:hAnsiTheme="minorHAnsi" w:cstheme="minorHAnsi"/>
          <w:spacing w:val="-6"/>
        </w:rPr>
        <w:t xml:space="preserve"> </w:t>
      </w:r>
      <w:r w:rsidRPr="00A9634D">
        <w:rPr>
          <w:rFonts w:asciiTheme="minorHAnsi" w:hAnsiTheme="minorHAnsi" w:cstheme="minorHAnsi"/>
        </w:rPr>
        <w:t>University</w:t>
      </w:r>
      <w:r w:rsidRPr="00A9634D">
        <w:rPr>
          <w:rFonts w:asciiTheme="minorHAnsi" w:hAnsiTheme="minorHAnsi" w:cstheme="minorHAnsi"/>
          <w:spacing w:val="-6"/>
        </w:rPr>
        <w:t xml:space="preserve"> </w:t>
      </w:r>
      <w:r w:rsidRPr="00A9634D">
        <w:rPr>
          <w:rFonts w:asciiTheme="minorHAnsi" w:hAnsiTheme="minorHAnsi" w:cstheme="minorHAnsi"/>
        </w:rPr>
        <w:t>student/alum</w:t>
      </w:r>
      <w:r w:rsidRPr="00A9634D">
        <w:rPr>
          <w:rFonts w:asciiTheme="minorHAnsi" w:hAnsiTheme="minorHAnsi" w:cstheme="minorHAnsi"/>
          <w:spacing w:val="-4"/>
        </w:rPr>
        <w:t xml:space="preserve"> </w:t>
      </w:r>
      <w:r w:rsidRPr="00A9634D">
        <w:rPr>
          <w:rFonts w:asciiTheme="minorHAnsi" w:hAnsiTheme="minorHAnsi" w:cstheme="minorHAnsi"/>
        </w:rPr>
        <w:t>in</w:t>
      </w:r>
      <w:r w:rsidRPr="00A9634D">
        <w:rPr>
          <w:rFonts w:asciiTheme="minorHAnsi" w:hAnsiTheme="minorHAnsi" w:cstheme="minorHAnsi"/>
          <w:spacing w:val="-4"/>
        </w:rPr>
        <w:t xml:space="preserve"> </w:t>
      </w:r>
      <w:r w:rsidRPr="00A9634D">
        <w:rPr>
          <w:rFonts w:asciiTheme="minorHAnsi" w:hAnsiTheme="minorHAnsi" w:cstheme="minorHAnsi"/>
        </w:rPr>
        <w:t>the</w:t>
      </w:r>
      <w:r w:rsidRPr="00A9634D">
        <w:rPr>
          <w:rFonts w:asciiTheme="minorHAnsi" w:hAnsiTheme="minorHAnsi" w:cstheme="minorHAnsi"/>
          <w:spacing w:val="-5"/>
        </w:rPr>
        <w:t xml:space="preserve"> </w:t>
      </w:r>
      <w:r w:rsidRPr="00A9634D">
        <w:rPr>
          <w:rFonts w:asciiTheme="minorHAnsi" w:hAnsiTheme="minorHAnsi" w:cstheme="minorHAnsi"/>
        </w:rPr>
        <w:t>application</w:t>
      </w:r>
      <w:r w:rsidRPr="00A9634D">
        <w:rPr>
          <w:rFonts w:asciiTheme="minorHAnsi" w:hAnsiTheme="minorHAnsi" w:cstheme="minorHAnsi"/>
          <w:spacing w:val="-3"/>
        </w:rPr>
        <w:t xml:space="preserve"> </w:t>
      </w:r>
      <w:r w:rsidRPr="00A9634D">
        <w:rPr>
          <w:rFonts w:asciiTheme="minorHAnsi" w:hAnsiTheme="minorHAnsi" w:cstheme="minorHAnsi"/>
        </w:rPr>
        <w:t>portal,</w:t>
      </w:r>
      <w:r w:rsidRPr="00A9634D">
        <w:rPr>
          <w:rFonts w:asciiTheme="minorHAnsi" w:hAnsiTheme="minorHAnsi" w:cstheme="minorHAnsi"/>
          <w:spacing w:val="-5"/>
        </w:rPr>
        <w:t xml:space="preserve"> </w:t>
      </w:r>
      <w:r w:rsidRPr="00A9634D">
        <w:rPr>
          <w:rFonts w:asciiTheme="minorHAnsi" w:hAnsiTheme="minorHAnsi" w:cstheme="minorHAnsi"/>
        </w:rPr>
        <w:t xml:space="preserve">we'll gain access to your application materials. </w:t>
      </w:r>
      <w:r w:rsidRPr="00A9634D">
        <w:rPr>
          <w:rFonts w:asciiTheme="minorHAnsi" w:hAnsiTheme="minorHAnsi" w:cstheme="minorHAnsi"/>
          <w:b/>
        </w:rPr>
        <w:t>For essay draft review and feedback in the spring and summer months,</w:t>
      </w:r>
      <w:r w:rsidRPr="00A9634D">
        <w:rPr>
          <w:rFonts w:asciiTheme="minorHAnsi" w:hAnsiTheme="minorHAnsi" w:cstheme="minorHAnsi"/>
          <w:b/>
          <w:spacing w:val="-6"/>
        </w:rPr>
        <w:t xml:space="preserve"> </w:t>
      </w:r>
      <w:r w:rsidRPr="00A9634D">
        <w:rPr>
          <w:rFonts w:asciiTheme="minorHAnsi" w:hAnsiTheme="minorHAnsi" w:cstheme="minorHAnsi"/>
          <w:b/>
        </w:rPr>
        <w:t>email</w:t>
      </w:r>
      <w:r w:rsidRPr="00A9634D">
        <w:rPr>
          <w:rFonts w:asciiTheme="minorHAnsi" w:hAnsiTheme="minorHAnsi" w:cstheme="minorHAnsi"/>
          <w:b/>
          <w:spacing w:val="-6"/>
        </w:rPr>
        <w:t xml:space="preserve"> </w:t>
      </w:r>
      <w:r w:rsidRPr="00A9634D">
        <w:rPr>
          <w:rFonts w:asciiTheme="minorHAnsi" w:hAnsiTheme="minorHAnsi" w:cstheme="minorHAnsi"/>
          <w:b/>
        </w:rPr>
        <w:t>your</w:t>
      </w:r>
      <w:r w:rsidRPr="00A9634D">
        <w:rPr>
          <w:rFonts w:asciiTheme="minorHAnsi" w:hAnsiTheme="minorHAnsi" w:cstheme="minorHAnsi"/>
          <w:b/>
          <w:spacing w:val="-6"/>
        </w:rPr>
        <w:t xml:space="preserve"> </w:t>
      </w:r>
      <w:r w:rsidRPr="00A9634D">
        <w:rPr>
          <w:rFonts w:asciiTheme="minorHAnsi" w:hAnsiTheme="minorHAnsi" w:cstheme="minorHAnsi"/>
          <w:b/>
        </w:rPr>
        <w:t>materials</w:t>
      </w:r>
      <w:r w:rsidRPr="00A9634D">
        <w:rPr>
          <w:rFonts w:asciiTheme="minorHAnsi" w:hAnsiTheme="minorHAnsi" w:cstheme="minorHAnsi"/>
          <w:b/>
          <w:spacing w:val="-6"/>
        </w:rPr>
        <w:t xml:space="preserve"> </w:t>
      </w:r>
      <w:r w:rsidRPr="00A9634D">
        <w:rPr>
          <w:rFonts w:asciiTheme="minorHAnsi" w:hAnsiTheme="minorHAnsi" w:cstheme="minorHAnsi"/>
          <w:b/>
        </w:rPr>
        <w:t>as</w:t>
      </w:r>
      <w:r w:rsidRPr="00A9634D">
        <w:rPr>
          <w:rFonts w:asciiTheme="minorHAnsi" w:hAnsiTheme="minorHAnsi" w:cstheme="minorHAnsi"/>
          <w:b/>
          <w:spacing w:val="-6"/>
        </w:rPr>
        <w:t xml:space="preserve"> </w:t>
      </w:r>
      <w:r w:rsidRPr="00A9634D">
        <w:rPr>
          <w:rFonts w:asciiTheme="minorHAnsi" w:hAnsiTheme="minorHAnsi" w:cstheme="minorHAnsi"/>
          <w:b/>
        </w:rPr>
        <w:t>Word</w:t>
      </w:r>
      <w:r w:rsidRPr="00A9634D">
        <w:rPr>
          <w:rFonts w:asciiTheme="minorHAnsi" w:hAnsiTheme="minorHAnsi" w:cstheme="minorHAnsi"/>
          <w:b/>
          <w:spacing w:val="-6"/>
        </w:rPr>
        <w:t xml:space="preserve"> </w:t>
      </w:r>
      <w:r w:rsidRPr="00A9634D">
        <w:rPr>
          <w:rFonts w:asciiTheme="minorHAnsi" w:hAnsiTheme="minorHAnsi" w:cstheme="minorHAnsi"/>
          <w:b/>
        </w:rPr>
        <w:t>docs</w:t>
      </w:r>
      <w:r w:rsidRPr="00A9634D">
        <w:rPr>
          <w:rFonts w:asciiTheme="minorHAnsi" w:hAnsiTheme="minorHAnsi" w:cstheme="minorHAnsi"/>
          <w:b/>
          <w:spacing w:val="-6"/>
        </w:rPr>
        <w:t xml:space="preserve"> </w:t>
      </w:r>
      <w:r w:rsidRPr="00A9634D">
        <w:rPr>
          <w:rFonts w:asciiTheme="minorHAnsi" w:hAnsiTheme="minorHAnsi" w:cstheme="minorHAnsi"/>
          <w:b/>
        </w:rPr>
        <w:t>to</w:t>
      </w:r>
      <w:r w:rsidRPr="00A9634D">
        <w:rPr>
          <w:rFonts w:asciiTheme="minorHAnsi" w:hAnsiTheme="minorHAnsi" w:cstheme="minorHAnsi"/>
          <w:b/>
          <w:spacing w:val="-6"/>
        </w:rPr>
        <w:t xml:space="preserve"> </w:t>
      </w:r>
      <w:hyperlink r:id="rId14">
        <w:r w:rsidRPr="00A9634D">
          <w:rPr>
            <w:rFonts w:asciiTheme="minorHAnsi" w:hAnsiTheme="minorHAnsi" w:cstheme="minorHAnsi"/>
            <w:b/>
          </w:rPr>
          <w:t>berg@bu.edu</w:t>
        </w:r>
      </w:hyperlink>
      <w:r w:rsidR="00A9634D" w:rsidRPr="00A9634D">
        <w:rPr>
          <w:rFonts w:asciiTheme="minorHAnsi" w:hAnsiTheme="minorHAnsi" w:cstheme="minorHAnsi"/>
          <w:b/>
        </w:rPr>
        <w:t xml:space="preserve"> </w:t>
      </w:r>
      <w:r w:rsidRPr="00A9634D">
        <w:rPr>
          <w:rFonts w:asciiTheme="minorHAnsi" w:hAnsiTheme="minorHAnsi" w:cstheme="minorHAnsi"/>
          <w:b/>
        </w:rPr>
        <w:t>or</w:t>
      </w:r>
      <w:r w:rsidR="00BA3B0B" w:rsidRPr="00A9634D">
        <w:rPr>
          <w:rFonts w:asciiTheme="minorHAnsi" w:hAnsiTheme="minorHAnsi" w:cstheme="minorHAnsi"/>
          <w:b/>
          <w:spacing w:val="-6"/>
        </w:rPr>
        <w:t xml:space="preserve"> </w:t>
      </w:r>
      <w:hyperlink r:id="rId15">
        <w:r w:rsidRPr="00A9634D">
          <w:rPr>
            <w:rFonts w:asciiTheme="minorHAnsi" w:hAnsiTheme="minorHAnsi" w:cstheme="minorHAnsi"/>
            <w:b/>
          </w:rPr>
          <w:t>bufell</w:t>
        </w:r>
      </w:hyperlink>
      <w:hyperlink r:id="rId16">
        <w:r w:rsidRPr="00A9634D">
          <w:rPr>
            <w:rFonts w:asciiTheme="minorHAnsi" w:hAnsiTheme="minorHAnsi" w:cstheme="minorHAnsi"/>
            <w:b/>
          </w:rPr>
          <w:t>ow@bu.edu.</w:t>
        </w:r>
      </w:hyperlink>
    </w:p>
    <w:p w14:paraId="06BEC652" w14:textId="77777777" w:rsidR="00151421" w:rsidRPr="00A9634D" w:rsidRDefault="00151421" w:rsidP="00BA3B0B">
      <w:pPr>
        <w:pStyle w:val="BodyText"/>
        <w:tabs>
          <w:tab w:val="left" w:pos="466"/>
        </w:tabs>
        <w:spacing w:before="6"/>
        <w:ind w:left="720"/>
        <w:rPr>
          <w:rFonts w:asciiTheme="minorHAnsi" w:hAnsiTheme="minorHAnsi" w:cstheme="minorHAnsi"/>
        </w:rPr>
      </w:pPr>
    </w:p>
    <w:p w14:paraId="5FCAE9C4" w14:textId="77777777" w:rsidR="00151421" w:rsidRPr="00A9634D" w:rsidRDefault="004B5ED4" w:rsidP="00BA3B0B">
      <w:pPr>
        <w:pStyle w:val="Heading4"/>
        <w:numPr>
          <w:ilvl w:val="0"/>
          <w:numId w:val="2"/>
        </w:numPr>
        <w:tabs>
          <w:tab w:val="left" w:pos="466"/>
        </w:tabs>
        <w:spacing w:before="1"/>
        <w:ind w:left="720" w:hanging="360"/>
        <w:rPr>
          <w:rFonts w:asciiTheme="minorHAnsi" w:hAnsiTheme="minorHAnsi" w:cstheme="minorHAnsi"/>
        </w:rPr>
      </w:pPr>
      <w:r w:rsidRPr="00A9634D">
        <w:rPr>
          <w:rFonts w:asciiTheme="minorHAnsi" w:hAnsiTheme="minorHAnsi" w:cstheme="minorHAnsi"/>
        </w:rPr>
        <w:t>Carefully</w:t>
      </w:r>
      <w:r w:rsidRPr="00A9634D">
        <w:rPr>
          <w:rFonts w:asciiTheme="minorHAnsi" w:hAnsiTheme="minorHAnsi" w:cstheme="minorHAnsi"/>
          <w:spacing w:val="-4"/>
        </w:rPr>
        <w:t xml:space="preserve"> </w:t>
      </w:r>
      <w:r w:rsidRPr="00A9634D">
        <w:rPr>
          <w:rFonts w:asciiTheme="minorHAnsi" w:hAnsiTheme="minorHAnsi" w:cstheme="minorHAnsi"/>
        </w:rPr>
        <w:t>consider</w:t>
      </w:r>
      <w:r w:rsidRPr="00A9634D">
        <w:rPr>
          <w:rFonts w:asciiTheme="minorHAnsi" w:hAnsiTheme="minorHAnsi" w:cstheme="minorHAnsi"/>
          <w:spacing w:val="-4"/>
        </w:rPr>
        <w:t xml:space="preserve"> </w:t>
      </w:r>
      <w:r w:rsidRPr="00A9634D">
        <w:rPr>
          <w:rFonts w:asciiTheme="minorHAnsi" w:hAnsiTheme="minorHAnsi" w:cstheme="minorHAnsi"/>
        </w:rPr>
        <w:t>the</w:t>
      </w:r>
      <w:r w:rsidRPr="00A9634D">
        <w:rPr>
          <w:rFonts w:asciiTheme="minorHAnsi" w:hAnsiTheme="minorHAnsi" w:cstheme="minorHAnsi"/>
          <w:spacing w:val="-4"/>
        </w:rPr>
        <w:t xml:space="preserve"> </w:t>
      </w:r>
      <w:r w:rsidRPr="00A9634D">
        <w:rPr>
          <w:rFonts w:asciiTheme="minorHAnsi" w:hAnsiTheme="minorHAnsi" w:cstheme="minorHAnsi"/>
        </w:rPr>
        <w:t>Fulbright</w:t>
      </w:r>
      <w:r w:rsidRPr="00A9634D">
        <w:rPr>
          <w:rFonts w:asciiTheme="minorHAnsi" w:hAnsiTheme="minorHAnsi" w:cstheme="minorHAnsi"/>
          <w:spacing w:val="-5"/>
        </w:rPr>
        <w:t xml:space="preserve"> </w:t>
      </w:r>
      <w:r w:rsidRPr="00A9634D">
        <w:rPr>
          <w:rFonts w:asciiTheme="minorHAnsi" w:hAnsiTheme="minorHAnsi" w:cstheme="minorHAnsi"/>
        </w:rPr>
        <w:t>application</w:t>
      </w:r>
      <w:r w:rsidRPr="00A9634D">
        <w:rPr>
          <w:rFonts w:asciiTheme="minorHAnsi" w:hAnsiTheme="minorHAnsi" w:cstheme="minorHAnsi"/>
          <w:spacing w:val="-5"/>
        </w:rPr>
        <w:t xml:space="preserve"> </w:t>
      </w:r>
      <w:r w:rsidRPr="00A9634D">
        <w:rPr>
          <w:rFonts w:asciiTheme="minorHAnsi" w:hAnsiTheme="minorHAnsi" w:cstheme="minorHAnsi"/>
        </w:rPr>
        <w:t>guidance</w:t>
      </w:r>
      <w:r w:rsidRPr="00A9634D">
        <w:rPr>
          <w:rFonts w:asciiTheme="minorHAnsi" w:hAnsiTheme="minorHAnsi" w:cstheme="minorHAnsi"/>
          <w:spacing w:val="-2"/>
        </w:rPr>
        <w:t xml:space="preserve"> </w:t>
      </w:r>
      <w:r w:rsidRPr="00A9634D">
        <w:rPr>
          <w:rFonts w:asciiTheme="minorHAnsi" w:hAnsiTheme="minorHAnsi" w:cstheme="minorHAnsi"/>
        </w:rPr>
        <w:t>and</w:t>
      </w:r>
      <w:r w:rsidRPr="00A9634D">
        <w:rPr>
          <w:rFonts w:asciiTheme="minorHAnsi" w:hAnsiTheme="minorHAnsi" w:cstheme="minorHAnsi"/>
          <w:spacing w:val="-4"/>
        </w:rPr>
        <w:t xml:space="preserve"> </w:t>
      </w:r>
      <w:r w:rsidRPr="00A9634D">
        <w:rPr>
          <w:rFonts w:asciiTheme="minorHAnsi" w:hAnsiTheme="minorHAnsi" w:cstheme="minorHAnsi"/>
        </w:rPr>
        <w:t>adhere</w:t>
      </w:r>
      <w:r w:rsidRPr="00A9634D">
        <w:rPr>
          <w:rFonts w:asciiTheme="minorHAnsi" w:hAnsiTheme="minorHAnsi" w:cstheme="minorHAnsi"/>
          <w:spacing w:val="-4"/>
        </w:rPr>
        <w:t xml:space="preserve"> </w:t>
      </w:r>
      <w:r w:rsidRPr="00A9634D">
        <w:rPr>
          <w:rFonts w:asciiTheme="minorHAnsi" w:hAnsiTheme="minorHAnsi" w:cstheme="minorHAnsi"/>
        </w:rPr>
        <w:t>to</w:t>
      </w:r>
      <w:r w:rsidRPr="00A9634D">
        <w:rPr>
          <w:rFonts w:asciiTheme="minorHAnsi" w:hAnsiTheme="minorHAnsi" w:cstheme="minorHAnsi"/>
          <w:spacing w:val="-4"/>
        </w:rPr>
        <w:t xml:space="preserve"> </w:t>
      </w:r>
      <w:r w:rsidRPr="00A9634D">
        <w:rPr>
          <w:rFonts w:asciiTheme="minorHAnsi" w:hAnsiTheme="minorHAnsi" w:cstheme="minorHAnsi"/>
        </w:rPr>
        <w:t>the</w:t>
      </w:r>
      <w:r w:rsidRPr="00A9634D">
        <w:rPr>
          <w:rFonts w:asciiTheme="minorHAnsi" w:hAnsiTheme="minorHAnsi" w:cstheme="minorHAnsi"/>
          <w:spacing w:val="-4"/>
        </w:rPr>
        <w:t xml:space="preserve"> </w:t>
      </w:r>
      <w:r w:rsidRPr="00A9634D">
        <w:rPr>
          <w:rFonts w:asciiTheme="minorHAnsi" w:hAnsiTheme="minorHAnsi" w:cstheme="minorHAnsi"/>
        </w:rPr>
        <w:t>proper</w:t>
      </w:r>
      <w:r w:rsidRPr="00A9634D">
        <w:rPr>
          <w:rFonts w:asciiTheme="minorHAnsi" w:hAnsiTheme="minorHAnsi" w:cstheme="minorHAnsi"/>
          <w:spacing w:val="-4"/>
        </w:rPr>
        <w:t xml:space="preserve"> </w:t>
      </w:r>
      <w:r w:rsidRPr="00A9634D">
        <w:rPr>
          <w:rFonts w:asciiTheme="minorHAnsi" w:hAnsiTheme="minorHAnsi" w:cstheme="minorHAnsi"/>
        </w:rPr>
        <w:t>formats:</w:t>
      </w:r>
    </w:p>
    <w:p w14:paraId="0676E3F7" w14:textId="77777777" w:rsidR="00151421" w:rsidRPr="00A9634D" w:rsidRDefault="004B5ED4" w:rsidP="00BA3B0B">
      <w:pPr>
        <w:pStyle w:val="BodyText"/>
        <w:tabs>
          <w:tab w:val="left" w:pos="466"/>
        </w:tabs>
        <w:ind w:left="720"/>
        <w:rPr>
          <w:rFonts w:asciiTheme="minorHAnsi" w:hAnsiTheme="minorHAnsi" w:cstheme="minorHAnsi"/>
        </w:rPr>
      </w:pPr>
      <w:r w:rsidRPr="00A9634D">
        <w:rPr>
          <w:rFonts w:asciiTheme="minorHAnsi" w:hAnsiTheme="minorHAnsi" w:cstheme="minorHAnsi"/>
          <w:color w:val="0000FF"/>
          <w:u w:val="single" w:color="0000FF"/>
        </w:rPr>
        <w:t>https://us.fulbrightonline.org/applicants/application-components</w:t>
      </w:r>
    </w:p>
    <w:p w14:paraId="1A143374" w14:textId="77777777" w:rsidR="00151421" w:rsidRPr="00A9634D" w:rsidRDefault="00151421" w:rsidP="00BA3B0B">
      <w:pPr>
        <w:pStyle w:val="BodyText"/>
        <w:tabs>
          <w:tab w:val="left" w:pos="466"/>
        </w:tabs>
        <w:ind w:left="720"/>
        <w:rPr>
          <w:rFonts w:asciiTheme="minorHAnsi" w:hAnsiTheme="minorHAnsi" w:cstheme="minorHAnsi"/>
        </w:rPr>
      </w:pPr>
    </w:p>
    <w:p w14:paraId="1406AFE0" w14:textId="45B8A65E" w:rsidR="00151421" w:rsidRPr="00A9634D" w:rsidRDefault="003410DC" w:rsidP="00BA3B0B">
      <w:pPr>
        <w:pStyle w:val="ListParagraph"/>
        <w:numPr>
          <w:ilvl w:val="0"/>
          <w:numId w:val="2"/>
        </w:numPr>
        <w:tabs>
          <w:tab w:val="left" w:pos="466"/>
        </w:tabs>
        <w:ind w:left="720" w:right="180" w:hanging="359"/>
        <w:rPr>
          <w:rFonts w:asciiTheme="minorHAnsi" w:hAnsiTheme="minorHAnsi" w:cstheme="minorHAnsi"/>
        </w:rPr>
      </w:pPr>
      <w:r w:rsidRPr="00324250">
        <w:rPr>
          <w:rFonts w:asciiTheme="minorHAnsi" w:hAnsiTheme="minorHAnsi" w:cstheme="minorHAnsi"/>
          <w:b/>
          <w:bCs/>
        </w:rPr>
        <w:t>Unofficial transcripts</w:t>
      </w:r>
      <w:r w:rsidRPr="00A9634D">
        <w:rPr>
          <w:rFonts w:asciiTheme="minorHAnsi" w:hAnsiTheme="minorHAnsi" w:cstheme="minorHAnsi"/>
        </w:rPr>
        <w:t xml:space="preserve"> </w:t>
      </w:r>
      <w:r w:rsidR="0048513E">
        <w:rPr>
          <w:rFonts w:asciiTheme="minorHAnsi" w:hAnsiTheme="minorHAnsi" w:cstheme="minorHAnsi"/>
        </w:rPr>
        <w:t>are accepted for Fulbright upload.</w:t>
      </w:r>
      <w:r w:rsidR="004B5ED4" w:rsidRPr="00A9634D">
        <w:rPr>
          <w:rFonts w:asciiTheme="minorHAnsi" w:hAnsiTheme="minorHAnsi" w:cstheme="minorHAnsi"/>
        </w:rPr>
        <w:t xml:space="preserve"> </w:t>
      </w:r>
      <w:bookmarkStart w:id="0" w:name="_bookmark0"/>
      <w:bookmarkEnd w:id="0"/>
      <w:r w:rsidR="004B5ED4" w:rsidRPr="00A9634D">
        <w:rPr>
          <w:rFonts w:asciiTheme="minorHAnsi" w:hAnsiTheme="minorHAnsi" w:cstheme="minorHAnsi"/>
        </w:rPr>
        <w:t>If</w:t>
      </w:r>
      <w:r w:rsidR="004B5ED4" w:rsidRPr="00A9634D">
        <w:rPr>
          <w:rFonts w:asciiTheme="minorHAnsi" w:hAnsiTheme="minorHAnsi" w:cstheme="minorHAnsi"/>
          <w:spacing w:val="-3"/>
        </w:rPr>
        <w:t xml:space="preserve"> </w:t>
      </w:r>
      <w:r w:rsidR="004B5ED4" w:rsidRPr="00A9634D">
        <w:rPr>
          <w:rFonts w:asciiTheme="minorHAnsi" w:hAnsiTheme="minorHAnsi" w:cstheme="minorHAnsi"/>
        </w:rPr>
        <w:t>you</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studied</w:t>
      </w:r>
      <w:r w:rsidR="004B5ED4" w:rsidRPr="00A9634D">
        <w:rPr>
          <w:rFonts w:asciiTheme="minorHAnsi" w:hAnsiTheme="minorHAnsi" w:cstheme="minorHAnsi"/>
          <w:spacing w:val="-4"/>
        </w:rPr>
        <w:t xml:space="preserve"> </w:t>
      </w:r>
      <w:r w:rsidR="004B5ED4" w:rsidRPr="00A9634D">
        <w:rPr>
          <w:rFonts w:asciiTheme="minorHAnsi" w:hAnsiTheme="minorHAnsi" w:cstheme="minorHAnsi"/>
        </w:rPr>
        <w:t>abroad</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on</w:t>
      </w:r>
      <w:r w:rsidR="004B5ED4" w:rsidRPr="00A9634D">
        <w:rPr>
          <w:rFonts w:asciiTheme="minorHAnsi" w:hAnsiTheme="minorHAnsi" w:cstheme="minorHAnsi"/>
          <w:spacing w:val="-4"/>
        </w:rPr>
        <w:t xml:space="preserve"> </w:t>
      </w:r>
      <w:r w:rsidR="004B5ED4" w:rsidRPr="00A9634D">
        <w:rPr>
          <w:rFonts w:asciiTheme="minorHAnsi" w:hAnsiTheme="minorHAnsi" w:cstheme="minorHAnsi"/>
        </w:rPr>
        <w:t>an</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external</w:t>
      </w:r>
      <w:r w:rsidR="004B5ED4" w:rsidRPr="00A9634D">
        <w:rPr>
          <w:rFonts w:asciiTheme="minorHAnsi" w:hAnsiTheme="minorHAnsi" w:cstheme="minorHAnsi"/>
          <w:spacing w:val="3"/>
        </w:rPr>
        <w:t xml:space="preserve"> </w:t>
      </w:r>
      <w:r w:rsidR="004B5ED4" w:rsidRPr="00A9634D">
        <w:rPr>
          <w:rFonts w:asciiTheme="minorHAnsi" w:hAnsiTheme="minorHAnsi" w:cstheme="minorHAnsi"/>
        </w:rPr>
        <w:t>program,</w:t>
      </w:r>
      <w:r w:rsidR="004B5ED4" w:rsidRPr="00A9634D">
        <w:rPr>
          <w:rFonts w:asciiTheme="minorHAnsi" w:hAnsiTheme="minorHAnsi" w:cstheme="minorHAnsi"/>
          <w:spacing w:val="-5"/>
        </w:rPr>
        <w:t xml:space="preserve"> </w:t>
      </w:r>
      <w:r w:rsidR="004B5ED4" w:rsidRPr="00A9634D">
        <w:rPr>
          <w:rFonts w:asciiTheme="minorHAnsi" w:hAnsiTheme="minorHAnsi" w:cstheme="minorHAnsi"/>
        </w:rPr>
        <w:t>you</w:t>
      </w:r>
      <w:r w:rsidR="004B5ED4" w:rsidRPr="00A9634D">
        <w:rPr>
          <w:rFonts w:asciiTheme="minorHAnsi" w:hAnsiTheme="minorHAnsi" w:cstheme="minorHAnsi"/>
          <w:spacing w:val="-6"/>
        </w:rPr>
        <w:t xml:space="preserve"> </w:t>
      </w:r>
      <w:proofErr w:type="gramStart"/>
      <w:r w:rsidR="004B5ED4" w:rsidRPr="00A9634D">
        <w:rPr>
          <w:rFonts w:asciiTheme="minorHAnsi" w:hAnsiTheme="minorHAnsi" w:cstheme="minorHAnsi"/>
        </w:rPr>
        <w:t>will</w:t>
      </w:r>
      <w:proofErr w:type="gramEnd"/>
      <w:r w:rsidR="004B5ED4" w:rsidRPr="00A9634D">
        <w:rPr>
          <w:rFonts w:asciiTheme="minorHAnsi" w:hAnsiTheme="minorHAnsi" w:cstheme="minorHAnsi"/>
          <w:spacing w:val="-3"/>
        </w:rPr>
        <w:t xml:space="preserve"> </w:t>
      </w:r>
      <w:r w:rsidR="004B5ED4" w:rsidRPr="00A9634D">
        <w:rPr>
          <w:rFonts w:asciiTheme="minorHAnsi" w:hAnsiTheme="minorHAnsi" w:cstheme="minorHAnsi"/>
        </w:rPr>
        <w:t>also</w:t>
      </w:r>
      <w:r w:rsidR="004B5ED4" w:rsidRPr="00A9634D">
        <w:rPr>
          <w:rFonts w:asciiTheme="minorHAnsi" w:hAnsiTheme="minorHAnsi" w:cstheme="minorHAnsi"/>
          <w:spacing w:val="-2"/>
        </w:rPr>
        <w:t xml:space="preserve"> </w:t>
      </w:r>
      <w:r w:rsidR="004B5ED4" w:rsidRPr="00A9634D">
        <w:rPr>
          <w:rFonts w:asciiTheme="minorHAnsi" w:hAnsiTheme="minorHAnsi" w:cstheme="minorHAnsi"/>
        </w:rPr>
        <w:t>need</w:t>
      </w:r>
      <w:r w:rsidR="004B5ED4" w:rsidRPr="00A9634D">
        <w:rPr>
          <w:rFonts w:asciiTheme="minorHAnsi" w:hAnsiTheme="minorHAnsi" w:cstheme="minorHAnsi"/>
          <w:spacing w:val="-4"/>
        </w:rPr>
        <w:t xml:space="preserve"> </w:t>
      </w:r>
      <w:r w:rsidR="004B5ED4" w:rsidRPr="00A9634D">
        <w:rPr>
          <w:rFonts w:asciiTheme="minorHAnsi" w:hAnsiTheme="minorHAnsi" w:cstheme="minorHAnsi"/>
        </w:rPr>
        <w:t>those</w:t>
      </w:r>
      <w:r w:rsidR="004B5ED4" w:rsidRPr="00A9634D">
        <w:rPr>
          <w:rFonts w:asciiTheme="minorHAnsi" w:hAnsiTheme="minorHAnsi" w:cstheme="minorHAnsi"/>
          <w:spacing w:val="-1"/>
        </w:rPr>
        <w:t xml:space="preserve"> </w:t>
      </w:r>
      <w:r w:rsidR="004B5ED4" w:rsidRPr="00A9634D">
        <w:rPr>
          <w:rFonts w:asciiTheme="minorHAnsi" w:hAnsiTheme="minorHAnsi" w:cstheme="minorHAnsi"/>
        </w:rPr>
        <w:t>transcripts.</w:t>
      </w:r>
    </w:p>
    <w:p w14:paraId="5F95E9D5" w14:textId="77777777" w:rsidR="00151421" w:rsidRPr="00A9634D" w:rsidRDefault="00151421" w:rsidP="00BA3B0B">
      <w:pPr>
        <w:pStyle w:val="BodyText"/>
        <w:tabs>
          <w:tab w:val="left" w:pos="466"/>
        </w:tabs>
        <w:ind w:left="720"/>
        <w:rPr>
          <w:rFonts w:asciiTheme="minorHAnsi" w:hAnsiTheme="minorHAnsi" w:cstheme="minorHAnsi"/>
        </w:rPr>
      </w:pPr>
    </w:p>
    <w:p w14:paraId="153878D5" w14:textId="2EF117A5" w:rsidR="00151421" w:rsidRPr="00A9634D" w:rsidRDefault="004B5ED4" w:rsidP="00BA3B0B">
      <w:pPr>
        <w:pStyle w:val="ListParagraph"/>
        <w:numPr>
          <w:ilvl w:val="0"/>
          <w:numId w:val="2"/>
        </w:numPr>
        <w:tabs>
          <w:tab w:val="left" w:pos="466"/>
        </w:tabs>
        <w:ind w:left="720" w:right="264" w:hanging="359"/>
        <w:rPr>
          <w:rFonts w:asciiTheme="minorHAnsi" w:hAnsiTheme="minorHAnsi" w:cstheme="minorHAnsi"/>
        </w:rPr>
      </w:pPr>
      <w:r w:rsidRPr="00A9634D">
        <w:rPr>
          <w:rFonts w:asciiTheme="minorHAnsi" w:hAnsiTheme="minorHAnsi" w:cstheme="minorHAnsi"/>
        </w:rPr>
        <w:t xml:space="preserve">Concerning the </w:t>
      </w:r>
      <w:r w:rsidRPr="00A9634D">
        <w:rPr>
          <w:rFonts w:asciiTheme="minorHAnsi" w:hAnsiTheme="minorHAnsi" w:cstheme="minorHAnsi"/>
          <w:b/>
        </w:rPr>
        <w:t>language evaluation</w:t>
      </w:r>
      <w:r w:rsidRPr="00A9634D">
        <w:rPr>
          <w:rFonts w:asciiTheme="minorHAnsi" w:hAnsiTheme="minorHAnsi" w:cstheme="minorHAnsi"/>
        </w:rPr>
        <w:t xml:space="preserve">: For programs where language skills are required, you </w:t>
      </w:r>
      <w:r w:rsidRPr="00A9634D">
        <w:rPr>
          <w:rFonts w:asciiTheme="minorHAnsi" w:hAnsiTheme="minorHAnsi" w:cstheme="minorHAnsi"/>
          <w:b/>
        </w:rPr>
        <w:t>must</w:t>
      </w:r>
      <w:r w:rsidRPr="00A9634D">
        <w:rPr>
          <w:rFonts w:asciiTheme="minorHAnsi" w:hAnsiTheme="minorHAnsi" w:cstheme="minorHAnsi"/>
        </w:rPr>
        <w:t xml:space="preserve"> submit both a Language Self Evaluation and a Foreign Language Evaluation Form, which is completed by a professional language teacher. Submission of both forms is mandatory, even if you have advanced skills or native speaker ability. We can discuss this if you have any questions. For programs where language skills are recommended but not required, if you possess some language skills you should submit both a Language Self Evaluation and a Foreign Language Evaluation Form. It will be advantageous to have your language ability documented, even though it is not required. For programs in countries where English is one of the national languages, you do not need to submit any foreign language forms unless a foreign language is required for your</w:t>
      </w:r>
      <w:r w:rsidRPr="00A9634D">
        <w:rPr>
          <w:rFonts w:asciiTheme="minorHAnsi" w:hAnsiTheme="minorHAnsi" w:cstheme="minorHAnsi"/>
          <w:spacing w:val="-22"/>
        </w:rPr>
        <w:t xml:space="preserve"> </w:t>
      </w:r>
      <w:r w:rsidRPr="00A9634D">
        <w:rPr>
          <w:rFonts w:asciiTheme="minorHAnsi" w:hAnsiTheme="minorHAnsi" w:cstheme="minorHAnsi"/>
        </w:rPr>
        <w:t>project.</w:t>
      </w:r>
      <w:r w:rsidR="0048513E">
        <w:rPr>
          <w:rFonts w:asciiTheme="minorHAnsi" w:hAnsiTheme="minorHAnsi" w:cstheme="minorHAnsi"/>
        </w:rPr>
        <w:t xml:space="preserve"> </w:t>
      </w:r>
    </w:p>
    <w:p w14:paraId="32803ECC" w14:textId="77777777" w:rsidR="00151421" w:rsidRPr="00A9634D" w:rsidRDefault="00151421" w:rsidP="00BA3B0B">
      <w:pPr>
        <w:pStyle w:val="BodyText"/>
        <w:tabs>
          <w:tab w:val="left" w:pos="466"/>
        </w:tabs>
        <w:spacing w:before="1"/>
        <w:ind w:left="720"/>
        <w:rPr>
          <w:rFonts w:asciiTheme="minorHAnsi" w:hAnsiTheme="minorHAnsi" w:cstheme="minorHAnsi"/>
        </w:rPr>
      </w:pPr>
    </w:p>
    <w:p w14:paraId="7CF5F385" w14:textId="118F090A" w:rsidR="00BA3B0B" w:rsidRPr="00A9634D" w:rsidRDefault="004B5ED4" w:rsidP="00BA3B0B">
      <w:pPr>
        <w:pStyle w:val="ListParagraph"/>
        <w:numPr>
          <w:ilvl w:val="0"/>
          <w:numId w:val="2"/>
        </w:numPr>
        <w:tabs>
          <w:tab w:val="left" w:pos="466"/>
        </w:tabs>
        <w:ind w:left="720" w:right="292" w:hanging="359"/>
        <w:rPr>
          <w:rFonts w:asciiTheme="minorHAnsi" w:hAnsiTheme="minorHAnsi" w:cstheme="minorHAnsi"/>
        </w:rPr>
      </w:pPr>
      <w:r w:rsidRPr="00A9634D">
        <w:rPr>
          <w:rFonts w:asciiTheme="minorHAnsi" w:hAnsiTheme="minorHAnsi" w:cstheme="minorHAnsi"/>
          <w:b/>
        </w:rPr>
        <w:t>Affiliations</w:t>
      </w:r>
      <w:r w:rsidRPr="00A9634D">
        <w:rPr>
          <w:rFonts w:asciiTheme="minorHAnsi" w:hAnsiTheme="minorHAnsi" w:cstheme="minorHAnsi"/>
        </w:rPr>
        <w:t>: A majority of Fulbrighters undertaking study/research awards will affiliate with</w:t>
      </w:r>
      <w:r w:rsidR="00A9634D">
        <w:rPr>
          <w:rFonts w:asciiTheme="minorHAnsi" w:hAnsiTheme="minorHAnsi" w:cstheme="minorHAnsi"/>
        </w:rPr>
        <w:t xml:space="preserve"> faculty at local</w:t>
      </w:r>
      <w:r w:rsidRPr="00A9634D">
        <w:rPr>
          <w:rFonts w:asciiTheme="minorHAnsi" w:hAnsiTheme="minorHAnsi" w:cstheme="minorHAnsi"/>
        </w:rPr>
        <w:t xml:space="preserve"> universities, although in some countries it is possible to affiliate with other types of organizations, such as research institutes, NGOs, or government ministries. Affiliation requirements vary by country, so before starting the</w:t>
      </w:r>
      <w:r w:rsidRPr="00A9634D">
        <w:rPr>
          <w:rFonts w:asciiTheme="minorHAnsi" w:hAnsiTheme="minorHAnsi" w:cstheme="minorHAnsi"/>
          <w:spacing w:val="-3"/>
        </w:rPr>
        <w:t xml:space="preserve"> </w:t>
      </w:r>
      <w:r w:rsidRPr="00A9634D">
        <w:rPr>
          <w:rFonts w:asciiTheme="minorHAnsi" w:hAnsiTheme="minorHAnsi" w:cstheme="minorHAnsi"/>
        </w:rPr>
        <w:t>application</w:t>
      </w:r>
      <w:r w:rsidRPr="00A9634D">
        <w:rPr>
          <w:rFonts w:asciiTheme="minorHAnsi" w:hAnsiTheme="minorHAnsi" w:cstheme="minorHAnsi"/>
          <w:spacing w:val="-4"/>
        </w:rPr>
        <w:t xml:space="preserve"> </w:t>
      </w:r>
      <w:r w:rsidRPr="00A9634D">
        <w:rPr>
          <w:rFonts w:asciiTheme="minorHAnsi" w:hAnsiTheme="minorHAnsi" w:cstheme="minorHAnsi"/>
        </w:rPr>
        <w:t>you</w:t>
      </w:r>
      <w:r w:rsidRPr="00A9634D">
        <w:rPr>
          <w:rFonts w:asciiTheme="minorHAnsi" w:hAnsiTheme="minorHAnsi" w:cstheme="minorHAnsi"/>
          <w:spacing w:val="-5"/>
        </w:rPr>
        <w:t xml:space="preserve"> </w:t>
      </w:r>
      <w:r w:rsidRPr="00A9634D">
        <w:rPr>
          <w:rFonts w:asciiTheme="minorHAnsi" w:hAnsiTheme="minorHAnsi" w:cstheme="minorHAnsi"/>
        </w:rPr>
        <w:t>should</w:t>
      </w:r>
      <w:r w:rsidRPr="00A9634D">
        <w:rPr>
          <w:rFonts w:asciiTheme="minorHAnsi" w:hAnsiTheme="minorHAnsi" w:cstheme="minorHAnsi"/>
          <w:spacing w:val="-7"/>
        </w:rPr>
        <w:t xml:space="preserve"> </w:t>
      </w:r>
      <w:r w:rsidRPr="00A9634D">
        <w:rPr>
          <w:rFonts w:asciiTheme="minorHAnsi" w:hAnsiTheme="minorHAnsi" w:cstheme="minorHAnsi"/>
        </w:rPr>
        <w:t>note</w:t>
      </w:r>
      <w:r w:rsidRPr="00A9634D">
        <w:rPr>
          <w:rFonts w:asciiTheme="minorHAnsi" w:hAnsiTheme="minorHAnsi" w:cstheme="minorHAnsi"/>
          <w:spacing w:val="-6"/>
        </w:rPr>
        <w:t xml:space="preserve"> </w:t>
      </w:r>
      <w:r w:rsidRPr="00A9634D">
        <w:rPr>
          <w:rFonts w:asciiTheme="minorHAnsi" w:hAnsiTheme="minorHAnsi" w:cstheme="minorHAnsi"/>
        </w:rPr>
        <w:t>the</w:t>
      </w:r>
      <w:r w:rsidRPr="00A9634D">
        <w:rPr>
          <w:rFonts w:asciiTheme="minorHAnsi" w:hAnsiTheme="minorHAnsi" w:cstheme="minorHAnsi"/>
          <w:spacing w:val="-3"/>
        </w:rPr>
        <w:t xml:space="preserve"> </w:t>
      </w:r>
      <w:r w:rsidRPr="00A9634D">
        <w:rPr>
          <w:rFonts w:asciiTheme="minorHAnsi" w:hAnsiTheme="minorHAnsi" w:cstheme="minorHAnsi"/>
        </w:rPr>
        <w:t>specific</w:t>
      </w:r>
      <w:r w:rsidRPr="00A9634D">
        <w:rPr>
          <w:rFonts w:asciiTheme="minorHAnsi" w:hAnsiTheme="minorHAnsi" w:cstheme="minorHAnsi"/>
          <w:spacing w:val="-4"/>
        </w:rPr>
        <w:t xml:space="preserve"> </w:t>
      </w:r>
      <w:r w:rsidRPr="00A9634D">
        <w:rPr>
          <w:rFonts w:asciiTheme="minorHAnsi" w:hAnsiTheme="minorHAnsi" w:cstheme="minorHAnsi"/>
        </w:rPr>
        <w:t>requirements</w:t>
      </w:r>
      <w:r w:rsidRPr="00A9634D">
        <w:rPr>
          <w:rFonts w:asciiTheme="minorHAnsi" w:hAnsiTheme="minorHAnsi" w:cstheme="minorHAnsi"/>
          <w:spacing w:val="-4"/>
        </w:rPr>
        <w:t xml:space="preserve"> </w:t>
      </w:r>
      <w:hyperlink r:id="rId17">
        <w:r w:rsidRPr="00A9634D">
          <w:rPr>
            <w:rFonts w:asciiTheme="minorHAnsi" w:hAnsiTheme="minorHAnsi" w:cstheme="minorHAnsi"/>
          </w:rPr>
          <w:t>for</w:t>
        </w:r>
        <w:r w:rsidRPr="00A9634D">
          <w:rPr>
            <w:rFonts w:asciiTheme="minorHAnsi" w:hAnsiTheme="minorHAnsi" w:cstheme="minorHAnsi"/>
            <w:spacing w:val="-4"/>
          </w:rPr>
          <w:t xml:space="preserve"> </w:t>
        </w:r>
        <w:r w:rsidRPr="00A9634D">
          <w:rPr>
            <w:rFonts w:asciiTheme="minorHAnsi" w:hAnsiTheme="minorHAnsi" w:cstheme="minorHAnsi"/>
          </w:rPr>
          <w:t>the</w:t>
        </w:r>
        <w:r w:rsidRPr="00A9634D">
          <w:rPr>
            <w:rFonts w:asciiTheme="minorHAnsi" w:hAnsiTheme="minorHAnsi" w:cstheme="minorHAnsi"/>
            <w:spacing w:val="-6"/>
          </w:rPr>
          <w:t xml:space="preserve"> </w:t>
        </w:r>
        <w:r w:rsidRPr="00A9634D">
          <w:rPr>
            <w:rFonts w:asciiTheme="minorHAnsi" w:hAnsiTheme="minorHAnsi" w:cstheme="minorHAnsi"/>
          </w:rPr>
          <w:t>proposed</w:t>
        </w:r>
        <w:r w:rsidRPr="00A9634D">
          <w:rPr>
            <w:rFonts w:asciiTheme="minorHAnsi" w:hAnsiTheme="minorHAnsi" w:cstheme="minorHAnsi"/>
            <w:spacing w:val="-5"/>
          </w:rPr>
          <w:t xml:space="preserve"> </w:t>
        </w:r>
        <w:r w:rsidRPr="00A9634D">
          <w:rPr>
            <w:rFonts w:asciiTheme="minorHAnsi" w:hAnsiTheme="minorHAnsi" w:cstheme="minorHAnsi"/>
          </w:rPr>
          <w:t>host</w:t>
        </w:r>
        <w:r w:rsidRPr="00A9634D">
          <w:rPr>
            <w:rFonts w:asciiTheme="minorHAnsi" w:hAnsiTheme="minorHAnsi" w:cstheme="minorHAnsi"/>
            <w:spacing w:val="-7"/>
          </w:rPr>
          <w:t xml:space="preserve"> </w:t>
        </w:r>
        <w:r w:rsidRPr="00A9634D">
          <w:rPr>
            <w:rFonts w:asciiTheme="minorHAnsi" w:hAnsiTheme="minorHAnsi" w:cstheme="minorHAnsi"/>
          </w:rPr>
          <w:t>country.</w:t>
        </w:r>
      </w:hyperlink>
      <w:r w:rsidR="00324250">
        <w:rPr>
          <w:rFonts w:asciiTheme="minorHAnsi" w:hAnsiTheme="minorHAnsi" w:cstheme="minorHAnsi"/>
        </w:rPr>
        <w:br/>
      </w:r>
      <w:hyperlink r:id="rId18" w:history="1">
        <w:r w:rsidR="00324250" w:rsidRPr="005F0A06">
          <w:rPr>
            <w:rStyle w:val="Hyperlink"/>
            <w:rFonts w:asciiTheme="minorHAnsi" w:hAnsiTheme="minorHAnsi" w:cstheme="minorHAnsi"/>
          </w:rPr>
          <w:t>https://us.fulbrightonline.org/applicants/application-components/academic</w:t>
        </w:r>
      </w:hyperlink>
      <w:r w:rsidR="00324250">
        <w:rPr>
          <w:rFonts w:asciiTheme="minorHAnsi" w:hAnsiTheme="minorHAnsi" w:cstheme="minorHAnsi"/>
        </w:rPr>
        <w:t xml:space="preserve"> </w:t>
      </w:r>
    </w:p>
    <w:p w14:paraId="028C263D" w14:textId="77777777" w:rsidR="00BA3B0B" w:rsidRPr="00A9634D" w:rsidRDefault="00BA3B0B" w:rsidP="00BA3B0B">
      <w:pPr>
        <w:pStyle w:val="ListParagraph"/>
        <w:rPr>
          <w:rFonts w:asciiTheme="minorHAnsi" w:hAnsiTheme="minorHAnsi" w:cstheme="minorHAnsi"/>
        </w:rPr>
      </w:pPr>
    </w:p>
    <w:p w14:paraId="55A39B72" w14:textId="3143D0AB" w:rsidR="003410DC" w:rsidRPr="00A9634D" w:rsidRDefault="0048513E" w:rsidP="00A9634D">
      <w:pPr>
        <w:pStyle w:val="ListParagraph"/>
        <w:numPr>
          <w:ilvl w:val="0"/>
          <w:numId w:val="2"/>
        </w:numPr>
        <w:tabs>
          <w:tab w:val="left" w:pos="466"/>
        </w:tabs>
        <w:ind w:left="720" w:right="292" w:hanging="359"/>
        <w:rPr>
          <w:rFonts w:asciiTheme="minorHAnsi" w:hAnsiTheme="minorHAnsi" w:cstheme="minorHAnsi"/>
        </w:rPr>
      </w:pPr>
      <w:r>
        <w:rPr>
          <w:rFonts w:asciiTheme="minorHAnsi" w:hAnsiTheme="minorHAnsi" w:cstheme="minorHAnsi"/>
          <w:b/>
        </w:rPr>
        <w:t>Lock your application for campus review</w:t>
      </w:r>
      <w:r w:rsidR="004B5ED4" w:rsidRPr="00A9634D">
        <w:rPr>
          <w:rFonts w:asciiTheme="minorHAnsi" w:hAnsiTheme="minorHAnsi" w:cstheme="minorHAnsi"/>
        </w:rPr>
        <w:t xml:space="preserve"> by </w:t>
      </w:r>
      <w:r>
        <w:rPr>
          <w:rFonts w:asciiTheme="minorHAnsi" w:hAnsiTheme="minorHAnsi" w:cstheme="minorHAnsi"/>
        </w:rPr>
        <w:t>the BU August deadline</w:t>
      </w:r>
      <w:r w:rsidR="004B5ED4" w:rsidRPr="00A9634D">
        <w:rPr>
          <w:rFonts w:asciiTheme="minorHAnsi" w:hAnsiTheme="minorHAnsi" w:cstheme="minorHAnsi"/>
        </w:rPr>
        <w:t>:</w:t>
      </w:r>
      <w:r>
        <w:rPr>
          <w:rFonts w:asciiTheme="minorHAnsi" w:hAnsiTheme="minorHAnsi" w:cstheme="minorHAnsi"/>
        </w:rPr>
        <w:t xml:space="preserve"> Recommendations, l</w:t>
      </w:r>
      <w:r w:rsidR="004B5ED4" w:rsidRPr="00A9634D">
        <w:rPr>
          <w:rFonts w:asciiTheme="minorHAnsi" w:hAnsiTheme="minorHAnsi" w:cstheme="minorHAnsi"/>
        </w:rPr>
        <w:t>anguage</w:t>
      </w:r>
      <w:r w:rsidR="004B5ED4" w:rsidRPr="00A9634D">
        <w:rPr>
          <w:rFonts w:asciiTheme="minorHAnsi" w:hAnsiTheme="minorHAnsi" w:cstheme="minorHAnsi"/>
          <w:spacing w:val="-5"/>
        </w:rPr>
        <w:t xml:space="preserve"> </w:t>
      </w:r>
      <w:r w:rsidR="004B5ED4" w:rsidRPr="00A9634D">
        <w:rPr>
          <w:rFonts w:asciiTheme="minorHAnsi" w:hAnsiTheme="minorHAnsi" w:cstheme="minorHAnsi"/>
        </w:rPr>
        <w:t>evaluation</w:t>
      </w:r>
      <w:r>
        <w:rPr>
          <w:rFonts w:asciiTheme="minorHAnsi" w:hAnsiTheme="minorHAnsi" w:cstheme="minorHAnsi"/>
        </w:rPr>
        <w:t>s,</w:t>
      </w:r>
      <w:r w:rsidR="004B5ED4" w:rsidRPr="00A9634D">
        <w:rPr>
          <w:rFonts w:asciiTheme="minorHAnsi" w:hAnsiTheme="minorHAnsi" w:cstheme="minorHAnsi"/>
          <w:spacing w:val="-4"/>
        </w:rPr>
        <w:t xml:space="preserve"> </w:t>
      </w:r>
      <w:r w:rsidR="004B5ED4" w:rsidRPr="00A9634D">
        <w:rPr>
          <w:rFonts w:asciiTheme="minorHAnsi" w:hAnsiTheme="minorHAnsi" w:cstheme="minorHAnsi"/>
        </w:rPr>
        <w:t>and</w:t>
      </w:r>
      <w:r w:rsidR="004B5ED4" w:rsidRPr="00A9634D">
        <w:rPr>
          <w:rFonts w:asciiTheme="minorHAnsi" w:hAnsiTheme="minorHAnsi" w:cstheme="minorHAnsi"/>
          <w:spacing w:val="-5"/>
        </w:rPr>
        <w:t xml:space="preserve"> </w:t>
      </w:r>
      <w:r w:rsidR="004B5ED4" w:rsidRPr="00A9634D">
        <w:rPr>
          <w:rFonts w:asciiTheme="minorHAnsi" w:hAnsiTheme="minorHAnsi" w:cstheme="minorHAnsi"/>
        </w:rPr>
        <w:t>affiliation</w:t>
      </w:r>
      <w:r w:rsidR="004B5ED4" w:rsidRPr="00A9634D">
        <w:rPr>
          <w:rFonts w:asciiTheme="minorHAnsi" w:hAnsiTheme="minorHAnsi" w:cstheme="minorHAnsi"/>
          <w:spacing w:val="-7"/>
        </w:rPr>
        <w:t xml:space="preserve"> </w:t>
      </w:r>
      <w:r w:rsidR="004B5ED4" w:rsidRPr="00A9634D">
        <w:rPr>
          <w:rFonts w:asciiTheme="minorHAnsi" w:hAnsiTheme="minorHAnsi" w:cstheme="minorHAnsi"/>
        </w:rPr>
        <w:t>letters</w:t>
      </w:r>
      <w:r w:rsidR="004B5ED4" w:rsidRPr="00A9634D">
        <w:rPr>
          <w:rFonts w:asciiTheme="minorHAnsi" w:hAnsiTheme="minorHAnsi" w:cstheme="minorHAnsi"/>
          <w:spacing w:val="-3"/>
        </w:rPr>
        <w:t xml:space="preserve"> </w:t>
      </w:r>
      <w:r w:rsidR="004B5ED4" w:rsidRPr="00A9634D">
        <w:rPr>
          <w:rFonts w:asciiTheme="minorHAnsi" w:hAnsiTheme="minorHAnsi" w:cstheme="minorHAnsi"/>
        </w:rPr>
        <w:t>(as</w:t>
      </w:r>
      <w:r w:rsidR="004B5ED4" w:rsidRPr="00A9634D">
        <w:rPr>
          <w:rFonts w:asciiTheme="minorHAnsi" w:hAnsiTheme="minorHAnsi" w:cstheme="minorHAnsi"/>
          <w:spacing w:val="-3"/>
        </w:rPr>
        <w:t xml:space="preserve"> </w:t>
      </w:r>
      <w:r>
        <w:rPr>
          <w:rFonts w:asciiTheme="minorHAnsi" w:hAnsiTheme="minorHAnsi" w:cstheme="minorHAnsi"/>
        </w:rPr>
        <w:t>required</w:t>
      </w:r>
      <w:r w:rsidR="004B5ED4" w:rsidRPr="00A9634D">
        <w:rPr>
          <w:rFonts w:asciiTheme="minorHAnsi" w:hAnsiTheme="minorHAnsi" w:cstheme="minorHAnsi"/>
        </w:rPr>
        <w:t>)</w:t>
      </w:r>
      <w:r w:rsidR="004B5ED4" w:rsidRPr="00A9634D">
        <w:rPr>
          <w:rFonts w:asciiTheme="minorHAnsi" w:hAnsiTheme="minorHAnsi" w:cstheme="minorHAnsi"/>
          <w:spacing w:val="-4"/>
        </w:rPr>
        <w:t xml:space="preserve"> </w:t>
      </w:r>
      <w:r w:rsidR="004B5ED4" w:rsidRPr="00A9634D">
        <w:rPr>
          <w:rFonts w:asciiTheme="minorHAnsi" w:hAnsiTheme="minorHAnsi" w:cstheme="minorHAnsi"/>
        </w:rPr>
        <w:t>are</w:t>
      </w:r>
      <w:r w:rsidR="004B5ED4" w:rsidRPr="00A9634D">
        <w:rPr>
          <w:rFonts w:asciiTheme="minorHAnsi" w:hAnsiTheme="minorHAnsi" w:cstheme="minorHAnsi"/>
          <w:spacing w:val="-5"/>
        </w:rPr>
        <w:t xml:space="preserve"> </w:t>
      </w:r>
      <w:r w:rsidR="004B5ED4" w:rsidRPr="00A9634D">
        <w:rPr>
          <w:rFonts w:asciiTheme="minorHAnsi" w:hAnsiTheme="minorHAnsi" w:cstheme="minorHAnsi"/>
        </w:rPr>
        <w:t>helpful,</w:t>
      </w:r>
      <w:r w:rsidR="004B5ED4" w:rsidRPr="00A9634D">
        <w:rPr>
          <w:rFonts w:asciiTheme="minorHAnsi" w:hAnsiTheme="minorHAnsi" w:cstheme="minorHAnsi"/>
          <w:spacing w:val="-5"/>
        </w:rPr>
        <w:t xml:space="preserve"> </w:t>
      </w:r>
      <w:r w:rsidR="004B5ED4" w:rsidRPr="00A9634D">
        <w:rPr>
          <w:rFonts w:asciiTheme="minorHAnsi" w:hAnsiTheme="minorHAnsi" w:cstheme="minorHAnsi"/>
        </w:rPr>
        <w:t>but we</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understand</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if</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additional</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time</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is</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needed</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to</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secure</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these</w:t>
      </w:r>
      <w:r w:rsidR="004B5ED4" w:rsidRPr="00A9634D">
        <w:rPr>
          <w:rFonts w:asciiTheme="minorHAnsi" w:hAnsiTheme="minorHAnsi" w:cstheme="minorHAnsi"/>
          <w:spacing w:val="-6"/>
        </w:rPr>
        <w:t xml:space="preserve"> </w:t>
      </w:r>
      <w:r w:rsidR="004B5ED4" w:rsidRPr="00A9634D">
        <w:rPr>
          <w:rFonts w:asciiTheme="minorHAnsi" w:hAnsiTheme="minorHAnsi" w:cstheme="minorHAnsi"/>
        </w:rPr>
        <w:t>materials.</w:t>
      </w:r>
      <w:r>
        <w:rPr>
          <w:rFonts w:asciiTheme="minorHAnsi" w:hAnsiTheme="minorHAnsi" w:cstheme="minorHAnsi"/>
        </w:rPr>
        <w:t xml:space="preserve"> We do, however, need to see rec letters in advance of the October deadline.</w:t>
      </w:r>
      <w:r w:rsidR="004B5ED4" w:rsidRPr="00A9634D">
        <w:rPr>
          <w:rFonts w:asciiTheme="minorHAnsi" w:hAnsiTheme="minorHAnsi" w:cstheme="minorHAnsi"/>
          <w:spacing w:val="-7"/>
        </w:rPr>
        <w:t xml:space="preserve"> </w:t>
      </w:r>
      <w:r w:rsidR="00BA3B0B" w:rsidRPr="00A9634D">
        <w:rPr>
          <w:rFonts w:asciiTheme="minorHAnsi" w:hAnsiTheme="minorHAnsi" w:cstheme="minorHAnsi"/>
          <w:color w:val="0000FF"/>
          <w:u w:val="single" w:color="0000FF"/>
        </w:rPr>
        <w:t>https://us.fulbrightonline.org/</w:t>
      </w:r>
      <w:r w:rsidR="004B5ED4" w:rsidRPr="00A9634D">
        <w:rPr>
          <w:rFonts w:asciiTheme="minorHAnsi" w:hAnsiTheme="minorHAnsi" w:cstheme="minorHAnsi"/>
          <w:color w:val="0000FF"/>
          <w:u w:val="single" w:color="0000FF"/>
        </w:rPr>
        <w:t>applicants/application-components</w:t>
      </w:r>
    </w:p>
    <w:p w14:paraId="008F417B" w14:textId="77777777" w:rsidR="00A9634D" w:rsidRDefault="00A9634D" w:rsidP="00A9634D"/>
    <w:p w14:paraId="12CFC6BB" w14:textId="780B0D0E" w:rsidR="00151421" w:rsidRPr="00A9634D" w:rsidRDefault="004B5ED4" w:rsidP="00A9634D">
      <w:pPr>
        <w:jc w:val="center"/>
        <w:rPr>
          <w:b/>
          <w:sz w:val="26"/>
          <w:szCs w:val="26"/>
        </w:rPr>
      </w:pPr>
      <w:r w:rsidRPr="00A9634D">
        <w:rPr>
          <w:b/>
          <w:sz w:val="26"/>
          <w:szCs w:val="26"/>
        </w:rPr>
        <w:t>Questions? Please contact Jeff Berg, Director of National &amp; International Scholarships</w:t>
      </w:r>
      <w:r w:rsidR="003410DC" w:rsidRPr="00A9634D">
        <w:rPr>
          <w:b/>
          <w:sz w:val="26"/>
          <w:szCs w:val="26"/>
        </w:rPr>
        <w:t xml:space="preserve"> and Fulbright Program Advisor (FPA) for Boston University</w:t>
      </w:r>
      <w:r w:rsidRPr="00A9634D">
        <w:rPr>
          <w:b/>
          <w:sz w:val="26"/>
          <w:szCs w:val="26"/>
        </w:rPr>
        <w:t xml:space="preserve">: </w:t>
      </w:r>
      <w:hyperlink r:id="rId19" w:history="1">
        <w:r w:rsidR="0048513E" w:rsidRPr="005F0A06">
          <w:rPr>
            <w:rStyle w:val="Hyperlink"/>
            <w:b/>
            <w:sz w:val="26"/>
            <w:szCs w:val="26"/>
          </w:rPr>
          <w:t>berg@bu.edu.</w:t>
        </w:r>
      </w:hyperlink>
    </w:p>
    <w:p w14:paraId="4807AC81" w14:textId="77777777" w:rsidR="00151421" w:rsidRPr="00A9634D" w:rsidRDefault="00151421">
      <w:pPr>
        <w:rPr>
          <w:rFonts w:asciiTheme="minorHAnsi" w:hAnsiTheme="minorHAnsi" w:cstheme="minorHAnsi"/>
        </w:rPr>
        <w:sectPr w:rsidR="00151421" w:rsidRPr="00A9634D" w:rsidSect="00722B82">
          <w:headerReference w:type="default" r:id="rId20"/>
          <w:footerReference w:type="default" r:id="rId21"/>
          <w:type w:val="continuous"/>
          <w:pgSz w:w="12240" w:h="15840"/>
          <w:pgMar w:top="720" w:right="720" w:bottom="720" w:left="720" w:header="720" w:footer="764" w:gutter="0"/>
          <w:cols w:space="720"/>
          <w:docGrid w:linePitch="299"/>
        </w:sectPr>
      </w:pPr>
    </w:p>
    <w:p w14:paraId="6971BB86" w14:textId="77777777" w:rsidR="00151421" w:rsidRPr="00A9634D" w:rsidRDefault="00151421">
      <w:pPr>
        <w:pStyle w:val="BodyText"/>
        <w:rPr>
          <w:rFonts w:asciiTheme="minorHAnsi" w:hAnsiTheme="minorHAnsi" w:cstheme="minorHAnsi"/>
          <w:b/>
        </w:rPr>
      </w:pPr>
    </w:p>
    <w:p w14:paraId="4B33DFFE" w14:textId="77777777" w:rsidR="00151421" w:rsidRPr="00A9634D" w:rsidRDefault="00151421">
      <w:pPr>
        <w:pStyle w:val="BodyText"/>
        <w:rPr>
          <w:rFonts w:asciiTheme="minorHAnsi" w:hAnsiTheme="minorHAnsi" w:cstheme="minorHAnsi"/>
          <w:b/>
        </w:rPr>
      </w:pPr>
    </w:p>
    <w:p w14:paraId="2024E4B9" w14:textId="77777777" w:rsidR="00151421" w:rsidRPr="00A9634D" w:rsidRDefault="004B5ED4">
      <w:pPr>
        <w:spacing w:before="56"/>
        <w:ind w:left="108"/>
        <w:rPr>
          <w:rFonts w:asciiTheme="minorHAnsi" w:hAnsiTheme="minorHAnsi" w:cstheme="minorHAnsi"/>
          <w:b/>
        </w:rPr>
      </w:pPr>
      <w:r w:rsidRPr="00A9634D">
        <w:rPr>
          <w:rFonts w:asciiTheme="minorHAnsi" w:hAnsiTheme="minorHAnsi" w:cstheme="minorHAnsi"/>
          <w:b/>
        </w:rPr>
        <w:t xml:space="preserve">Fulbright Program </w:t>
      </w:r>
      <w:r w:rsidR="00A9634D" w:rsidRPr="00A9634D">
        <w:rPr>
          <w:rFonts w:asciiTheme="minorHAnsi" w:hAnsiTheme="minorHAnsi" w:cstheme="minorHAnsi"/>
          <w:b/>
        </w:rPr>
        <w:t>Overview</w:t>
      </w:r>
    </w:p>
    <w:p w14:paraId="426751B1" w14:textId="77777777" w:rsidR="00151421" w:rsidRPr="00A9634D" w:rsidRDefault="00B42439">
      <w:pPr>
        <w:pStyle w:val="BodyText"/>
        <w:ind w:left="108"/>
        <w:rPr>
          <w:rFonts w:asciiTheme="minorHAnsi" w:hAnsiTheme="minorHAnsi" w:cstheme="minorHAnsi"/>
        </w:rPr>
      </w:pPr>
      <w:hyperlink r:id="rId22">
        <w:r w:rsidR="004B5ED4" w:rsidRPr="00A9634D">
          <w:rPr>
            <w:rFonts w:asciiTheme="minorHAnsi" w:hAnsiTheme="minorHAnsi" w:cstheme="minorHAnsi"/>
            <w:color w:val="0000FF"/>
            <w:u w:val="single" w:color="0000FF"/>
          </w:rPr>
          <w:t>http://us.fulbrightonline.org/</w:t>
        </w:r>
      </w:hyperlink>
    </w:p>
    <w:p w14:paraId="10B5CDE4" w14:textId="77777777" w:rsidR="00151421" w:rsidRPr="00A9634D" w:rsidRDefault="00151421">
      <w:pPr>
        <w:pStyle w:val="BodyText"/>
        <w:spacing w:before="5"/>
        <w:rPr>
          <w:rFonts w:asciiTheme="minorHAnsi" w:hAnsiTheme="minorHAnsi" w:cstheme="minorHAnsi"/>
        </w:rPr>
      </w:pPr>
    </w:p>
    <w:p w14:paraId="29A86E75" w14:textId="77777777" w:rsidR="00151421" w:rsidRPr="00A9634D" w:rsidRDefault="004B5ED4">
      <w:pPr>
        <w:pStyle w:val="BodyText"/>
        <w:spacing w:before="57"/>
        <w:ind w:left="107" w:right="142"/>
        <w:rPr>
          <w:rFonts w:asciiTheme="minorHAnsi" w:hAnsiTheme="minorHAnsi" w:cstheme="minorHAnsi"/>
        </w:rPr>
      </w:pPr>
      <w:r w:rsidRPr="00A9634D">
        <w:rPr>
          <w:rFonts w:asciiTheme="minorHAnsi" w:hAnsiTheme="minorHAnsi" w:cstheme="minorHAnsi"/>
        </w:rPr>
        <w:t xml:space="preserve">The Fulbright U.S. Student Program is the largest U.S. exchange program offering opportunities for students and young professionals to undertake international graduate study, </w:t>
      </w:r>
      <w:r w:rsidR="003410DC" w:rsidRPr="00A9634D">
        <w:rPr>
          <w:rFonts w:asciiTheme="minorHAnsi" w:hAnsiTheme="minorHAnsi" w:cstheme="minorHAnsi"/>
        </w:rPr>
        <w:t>independent</w:t>
      </w:r>
      <w:r w:rsidRPr="00A9634D">
        <w:rPr>
          <w:rFonts w:asciiTheme="minorHAnsi" w:hAnsiTheme="minorHAnsi" w:cstheme="minorHAnsi"/>
        </w:rPr>
        <w:t xml:space="preserve"> research, </w:t>
      </w:r>
      <w:r w:rsidR="003410DC" w:rsidRPr="00A9634D">
        <w:rPr>
          <w:rFonts w:asciiTheme="minorHAnsi" w:hAnsiTheme="minorHAnsi" w:cstheme="minorHAnsi"/>
        </w:rPr>
        <w:t>and English</w:t>
      </w:r>
      <w:r w:rsidRPr="00A9634D">
        <w:rPr>
          <w:rFonts w:asciiTheme="minorHAnsi" w:hAnsiTheme="minorHAnsi" w:cstheme="minorHAnsi"/>
        </w:rPr>
        <w:t xml:space="preserve"> teaching worldwide. The program operates in more than 140 countries.</w:t>
      </w:r>
    </w:p>
    <w:p w14:paraId="3DA2550C" w14:textId="77777777" w:rsidR="00151421" w:rsidRPr="00A9634D" w:rsidRDefault="00151421">
      <w:pPr>
        <w:pStyle w:val="BodyText"/>
        <w:spacing w:before="10"/>
        <w:rPr>
          <w:rFonts w:asciiTheme="minorHAnsi" w:hAnsiTheme="minorHAnsi" w:cstheme="minorHAnsi"/>
        </w:rPr>
      </w:pPr>
    </w:p>
    <w:p w14:paraId="17A57F55" w14:textId="77777777" w:rsidR="00151421" w:rsidRPr="00A9634D" w:rsidRDefault="004B5ED4">
      <w:pPr>
        <w:pStyle w:val="BodyText"/>
        <w:ind w:left="107" w:right="83"/>
        <w:rPr>
          <w:rFonts w:asciiTheme="minorHAnsi" w:hAnsiTheme="minorHAnsi" w:cstheme="minorHAnsi"/>
        </w:rPr>
      </w:pPr>
      <w:r w:rsidRPr="00A9634D">
        <w:rPr>
          <w:rFonts w:asciiTheme="minorHAnsi" w:hAnsiTheme="minorHAnsi" w:cstheme="minorHAnsi"/>
        </w:rPr>
        <w:t>The Fulbright U.S. Student Program provides grants for individually designed research projects</w:t>
      </w:r>
      <w:r w:rsidR="00A9634D" w:rsidRPr="00A9634D">
        <w:rPr>
          <w:rFonts w:asciiTheme="minorHAnsi" w:hAnsiTheme="minorHAnsi" w:cstheme="minorHAnsi"/>
        </w:rPr>
        <w:t>, formal graduate degree programs,</w:t>
      </w:r>
      <w:r w:rsidRPr="00A9634D">
        <w:rPr>
          <w:rFonts w:asciiTheme="minorHAnsi" w:hAnsiTheme="minorHAnsi" w:cstheme="minorHAnsi"/>
        </w:rPr>
        <w:t xml:space="preserve"> or for English Teaching Assistantships. A candidate will submit a Statement of Grant Purpose defining activities to take place during one academic year in a participating country outside the U.S.</w:t>
      </w:r>
    </w:p>
    <w:p w14:paraId="4312AEC7" w14:textId="77777777" w:rsidR="00151421" w:rsidRPr="00A9634D" w:rsidRDefault="00151421">
      <w:pPr>
        <w:pStyle w:val="BodyText"/>
        <w:spacing w:before="12"/>
        <w:rPr>
          <w:rFonts w:asciiTheme="minorHAnsi" w:hAnsiTheme="minorHAnsi" w:cstheme="minorHAnsi"/>
        </w:rPr>
      </w:pPr>
    </w:p>
    <w:p w14:paraId="3EC7EC66" w14:textId="77777777" w:rsidR="00151421" w:rsidRPr="00A9634D" w:rsidRDefault="004B5ED4">
      <w:pPr>
        <w:pStyle w:val="BodyText"/>
        <w:ind w:left="107" w:right="83"/>
        <w:rPr>
          <w:rFonts w:asciiTheme="minorHAnsi" w:hAnsiTheme="minorHAnsi" w:cstheme="minorHAnsi"/>
        </w:rPr>
      </w:pPr>
      <w:r w:rsidRPr="00A9634D">
        <w:rPr>
          <w:rFonts w:asciiTheme="minorHAnsi" w:hAnsiTheme="minorHAnsi" w:cstheme="minorHAnsi"/>
        </w:rPr>
        <w:t>During their grants, Fulbrighters will meet, work, live with and learn from the people of the host country, sharing daily experiences. The program facilitates cultural exchange through direct interaction on an individual basis in the classroom, field, home, and in routine tasks, allowing the grantee to gain an appreciation of others’ viewpoints and beliefs, the way they do things, and the way they think. Through engagement in the community, the individual will interact with their hosts on a one-to-one basis in an atmosphere of openness, academic integrity, and intellectual freedom, thereby promoting mutual understanding.</w:t>
      </w:r>
    </w:p>
    <w:p w14:paraId="16C4D24F" w14:textId="77777777" w:rsidR="00151421" w:rsidRPr="00A9634D" w:rsidRDefault="00151421">
      <w:pPr>
        <w:pStyle w:val="BodyText"/>
        <w:spacing w:before="10"/>
        <w:rPr>
          <w:rFonts w:asciiTheme="minorHAnsi" w:hAnsiTheme="minorHAnsi" w:cstheme="minorHAnsi"/>
        </w:rPr>
      </w:pPr>
    </w:p>
    <w:p w14:paraId="17C4DE98" w14:textId="77777777" w:rsidR="00151421" w:rsidRPr="00A9634D" w:rsidRDefault="003410DC" w:rsidP="003410DC">
      <w:pPr>
        <w:rPr>
          <w:rFonts w:asciiTheme="minorHAnsi" w:hAnsiTheme="minorHAnsi" w:cstheme="minorHAnsi"/>
        </w:rPr>
      </w:pPr>
      <w:r w:rsidRPr="00A9634D">
        <w:rPr>
          <w:rFonts w:asciiTheme="minorHAnsi" w:hAnsiTheme="minorHAnsi" w:cstheme="minorHAnsi"/>
        </w:rPr>
        <w:t>C</w:t>
      </w:r>
      <w:r w:rsidR="004B5ED4" w:rsidRPr="00A9634D">
        <w:rPr>
          <w:rFonts w:asciiTheme="minorHAnsi" w:hAnsiTheme="minorHAnsi" w:cstheme="minorHAnsi"/>
        </w:rPr>
        <w:t>ons</w:t>
      </w:r>
      <w:r w:rsidRPr="00A9634D">
        <w:rPr>
          <w:rFonts w:asciiTheme="minorHAnsi" w:hAnsiTheme="minorHAnsi" w:cstheme="minorHAnsi"/>
        </w:rPr>
        <w:t>ult the specific country summaries</w:t>
      </w:r>
      <w:r w:rsidR="004B5ED4" w:rsidRPr="00A9634D">
        <w:rPr>
          <w:rFonts w:asciiTheme="minorHAnsi" w:hAnsiTheme="minorHAnsi" w:cstheme="minorHAnsi"/>
        </w:rPr>
        <w:t xml:space="preserve"> for</w:t>
      </w:r>
      <w:r w:rsidRPr="00A9634D">
        <w:rPr>
          <w:rFonts w:asciiTheme="minorHAnsi" w:hAnsiTheme="minorHAnsi" w:cstheme="minorHAnsi"/>
        </w:rPr>
        <w:t xml:space="preserve"> additional</w:t>
      </w:r>
      <w:r w:rsidR="004B5ED4" w:rsidRPr="00A9634D">
        <w:rPr>
          <w:rFonts w:asciiTheme="minorHAnsi" w:hAnsiTheme="minorHAnsi" w:cstheme="minorHAnsi"/>
        </w:rPr>
        <w:t xml:space="preserve"> details</w:t>
      </w:r>
      <w:r w:rsidRPr="00A9634D">
        <w:rPr>
          <w:rFonts w:asciiTheme="minorHAnsi" w:hAnsiTheme="minorHAnsi" w:cstheme="minorHAnsi"/>
        </w:rPr>
        <w:t xml:space="preserve">: </w:t>
      </w:r>
      <w:hyperlink r:id="rId23">
        <w:r w:rsidR="004B5ED4" w:rsidRPr="00A9634D">
          <w:rPr>
            <w:rFonts w:asciiTheme="minorHAnsi" w:hAnsiTheme="minorHAnsi" w:cstheme="minorHAnsi"/>
            <w:color w:val="0000FF"/>
            <w:u w:val="single" w:color="0000FF"/>
          </w:rPr>
          <w:t>http://us.fulbrightonline.org/countries/regions</w:t>
        </w:r>
      </w:hyperlink>
      <w:r w:rsidR="004B5ED4" w:rsidRPr="00A9634D">
        <w:rPr>
          <w:rFonts w:asciiTheme="minorHAnsi" w:hAnsiTheme="minorHAnsi" w:cstheme="minorHAnsi"/>
        </w:rPr>
        <w:t>.</w:t>
      </w:r>
    </w:p>
    <w:p w14:paraId="769C220A" w14:textId="77777777" w:rsidR="00151421" w:rsidRPr="00A9634D" w:rsidRDefault="00151421">
      <w:pPr>
        <w:pStyle w:val="BodyText"/>
        <w:spacing w:before="5"/>
        <w:rPr>
          <w:rFonts w:asciiTheme="minorHAnsi" w:hAnsiTheme="minorHAnsi" w:cstheme="minorHAnsi"/>
        </w:rPr>
      </w:pPr>
    </w:p>
    <w:p w14:paraId="5ED2DC02" w14:textId="77777777" w:rsidR="00151421" w:rsidRPr="00A9634D" w:rsidRDefault="004B5ED4">
      <w:pPr>
        <w:pStyle w:val="Heading4"/>
        <w:spacing w:before="56"/>
        <w:rPr>
          <w:rFonts w:asciiTheme="minorHAnsi" w:hAnsiTheme="minorHAnsi" w:cstheme="minorHAnsi"/>
        </w:rPr>
      </w:pPr>
      <w:r w:rsidRPr="00A9634D">
        <w:rPr>
          <w:rFonts w:asciiTheme="minorHAnsi" w:hAnsiTheme="minorHAnsi" w:cstheme="minorHAnsi"/>
        </w:rPr>
        <w:t>Basic Eligibility for Application through BU:</w:t>
      </w:r>
    </w:p>
    <w:p w14:paraId="5A4F14AA" w14:textId="77777777" w:rsidR="00151421" w:rsidRPr="00A9634D" w:rsidRDefault="00151421">
      <w:pPr>
        <w:pStyle w:val="BodyText"/>
        <w:rPr>
          <w:rFonts w:asciiTheme="minorHAnsi" w:hAnsiTheme="minorHAnsi" w:cstheme="minorHAnsi"/>
          <w:b/>
        </w:rPr>
      </w:pPr>
    </w:p>
    <w:p w14:paraId="26D892BA" w14:textId="77777777" w:rsidR="00151421" w:rsidRPr="00A9634D" w:rsidRDefault="004B5ED4">
      <w:pPr>
        <w:pStyle w:val="ListParagraph"/>
        <w:numPr>
          <w:ilvl w:val="0"/>
          <w:numId w:val="1"/>
        </w:numPr>
        <w:tabs>
          <w:tab w:val="left" w:pos="827"/>
          <w:tab w:val="left" w:pos="828"/>
        </w:tabs>
        <w:ind w:hanging="359"/>
        <w:rPr>
          <w:rFonts w:asciiTheme="minorHAnsi" w:hAnsiTheme="minorHAnsi" w:cstheme="minorHAnsi"/>
        </w:rPr>
      </w:pPr>
      <w:r w:rsidRPr="00A9634D">
        <w:rPr>
          <w:rFonts w:asciiTheme="minorHAnsi" w:hAnsiTheme="minorHAnsi" w:cstheme="minorHAnsi"/>
        </w:rPr>
        <w:t>U.S.</w:t>
      </w:r>
      <w:r w:rsidRPr="00A9634D">
        <w:rPr>
          <w:rFonts w:asciiTheme="minorHAnsi" w:hAnsiTheme="minorHAnsi" w:cstheme="minorHAnsi"/>
          <w:spacing w:val="-7"/>
        </w:rPr>
        <w:t xml:space="preserve"> </w:t>
      </w:r>
      <w:r w:rsidRPr="00A9634D">
        <w:rPr>
          <w:rFonts w:asciiTheme="minorHAnsi" w:hAnsiTheme="minorHAnsi" w:cstheme="minorHAnsi"/>
        </w:rPr>
        <w:t>citizen</w:t>
      </w:r>
    </w:p>
    <w:p w14:paraId="5D81C2A9" w14:textId="77777777" w:rsidR="00151421" w:rsidRPr="00A9634D" w:rsidRDefault="004B5ED4">
      <w:pPr>
        <w:pStyle w:val="ListParagraph"/>
        <w:numPr>
          <w:ilvl w:val="0"/>
          <w:numId w:val="1"/>
        </w:numPr>
        <w:tabs>
          <w:tab w:val="left" w:pos="827"/>
          <w:tab w:val="left" w:pos="828"/>
        </w:tabs>
        <w:ind w:left="828"/>
        <w:rPr>
          <w:rFonts w:asciiTheme="minorHAnsi" w:hAnsiTheme="minorHAnsi" w:cstheme="minorHAnsi"/>
        </w:rPr>
      </w:pPr>
      <w:r w:rsidRPr="00A9634D">
        <w:rPr>
          <w:rFonts w:asciiTheme="minorHAnsi" w:hAnsiTheme="minorHAnsi" w:cstheme="minorHAnsi"/>
        </w:rPr>
        <w:t>BU student (graduating senior or graduate student) or recent</w:t>
      </w:r>
      <w:r w:rsidRPr="00A9634D">
        <w:rPr>
          <w:rFonts w:asciiTheme="minorHAnsi" w:hAnsiTheme="minorHAnsi" w:cstheme="minorHAnsi"/>
          <w:spacing w:val="-34"/>
        </w:rPr>
        <w:t xml:space="preserve"> </w:t>
      </w:r>
      <w:r w:rsidRPr="00A9634D">
        <w:rPr>
          <w:rFonts w:asciiTheme="minorHAnsi" w:hAnsiTheme="minorHAnsi" w:cstheme="minorHAnsi"/>
        </w:rPr>
        <w:t>alum</w:t>
      </w:r>
    </w:p>
    <w:p w14:paraId="5615A61C" w14:textId="77777777" w:rsidR="00151421" w:rsidRPr="00A9634D" w:rsidRDefault="004B5ED4">
      <w:pPr>
        <w:pStyle w:val="ListParagraph"/>
        <w:numPr>
          <w:ilvl w:val="0"/>
          <w:numId w:val="1"/>
        </w:numPr>
        <w:tabs>
          <w:tab w:val="left" w:pos="827"/>
          <w:tab w:val="left" w:pos="828"/>
        </w:tabs>
        <w:ind w:left="828"/>
        <w:rPr>
          <w:rFonts w:asciiTheme="minorHAnsi" w:hAnsiTheme="minorHAnsi" w:cstheme="minorHAnsi"/>
        </w:rPr>
      </w:pPr>
      <w:r w:rsidRPr="00A9634D">
        <w:rPr>
          <w:rFonts w:asciiTheme="minorHAnsi" w:hAnsiTheme="minorHAnsi" w:cstheme="minorHAnsi"/>
        </w:rPr>
        <w:t>Undergraduate degree by the beginning of the Fulbright</w:t>
      </w:r>
      <w:r w:rsidRPr="00A9634D">
        <w:rPr>
          <w:rFonts w:asciiTheme="minorHAnsi" w:hAnsiTheme="minorHAnsi" w:cstheme="minorHAnsi"/>
          <w:spacing w:val="-22"/>
        </w:rPr>
        <w:t xml:space="preserve"> </w:t>
      </w:r>
      <w:r w:rsidRPr="00A9634D">
        <w:rPr>
          <w:rFonts w:asciiTheme="minorHAnsi" w:hAnsiTheme="minorHAnsi" w:cstheme="minorHAnsi"/>
        </w:rPr>
        <w:t>award</w:t>
      </w:r>
    </w:p>
    <w:p w14:paraId="17925C69" w14:textId="77777777" w:rsidR="00151421" w:rsidRPr="00A9634D" w:rsidRDefault="004B5ED4">
      <w:pPr>
        <w:pStyle w:val="ListParagraph"/>
        <w:numPr>
          <w:ilvl w:val="0"/>
          <w:numId w:val="1"/>
        </w:numPr>
        <w:tabs>
          <w:tab w:val="left" w:pos="827"/>
          <w:tab w:val="left" w:pos="828"/>
        </w:tabs>
        <w:spacing w:line="267" w:lineRule="exact"/>
        <w:ind w:left="828"/>
        <w:rPr>
          <w:rFonts w:asciiTheme="minorHAnsi" w:hAnsiTheme="minorHAnsi" w:cstheme="minorHAnsi"/>
        </w:rPr>
      </w:pPr>
      <w:r w:rsidRPr="00A9634D">
        <w:rPr>
          <w:rFonts w:asciiTheme="minorHAnsi" w:hAnsiTheme="minorHAnsi" w:cstheme="minorHAnsi"/>
        </w:rPr>
        <w:t>Language skills necessary to complete the proposed</w:t>
      </w:r>
      <w:r w:rsidRPr="00A9634D">
        <w:rPr>
          <w:rFonts w:asciiTheme="minorHAnsi" w:hAnsiTheme="minorHAnsi" w:cstheme="minorHAnsi"/>
          <w:spacing w:val="-31"/>
        </w:rPr>
        <w:t xml:space="preserve"> </w:t>
      </w:r>
      <w:r w:rsidRPr="00A9634D">
        <w:rPr>
          <w:rFonts w:asciiTheme="minorHAnsi" w:hAnsiTheme="minorHAnsi" w:cstheme="minorHAnsi"/>
        </w:rPr>
        <w:t>project</w:t>
      </w:r>
    </w:p>
    <w:p w14:paraId="64EFF29F" w14:textId="77777777" w:rsidR="00151421" w:rsidRPr="00A9634D" w:rsidRDefault="004B5ED4">
      <w:pPr>
        <w:pStyle w:val="ListParagraph"/>
        <w:numPr>
          <w:ilvl w:val="0"/>
          <w:numId w:val="1"/>
        </w:numPr>
        <w:tabs>
          <w:tab w:val="left" w:pos="827"/>
          <w:tab w:val="left" w:pos="828"/>
        </w:tabs>
        <w:spacing w:line="267" w:lineRule="exact"/>
        <w:ind w:left="828"/>
        <w:rPr>
          <w:rFonts w:asciiTheme="minorHAnsi" w:hAnsiTheme="minorHAnsi" w:cstheme="minorHAnsi"/>
        </w:rPr>
      </w:pPr>
      <w:r w:rsidRPr="00A9634D">
        <w:rPr>
          <w:rFonts w:asciiTheme="minorHAnsi" w:hAnsiTheme="minorHAnsi" w:cstheme="minorHAnsi"/>
        </w:rPr>
        <w:t>Good health to carry out</w:t>
      </w:r>
      <w:r w:rsidRPr="00A9634D">
        <w:rPr>
          <w:rFonts w:asciiTheme="minorHAnsi" w:hAnsiTheme="minorHAnsi" w:cstheme="minorHAnsi"/>
          <w:spacing w:val="-9"/>
        </w:rPr>
        <w:t xml:space="preserve"> </w:t>
      </w:r>
      <w:r w:rsidRPr="00A9634D">
        <w:rPr>
          <w:rFonts w:asciiTheme="minorHAnsi" w:hAnsiTheme="minorHAnsi" w:cstheme="minorHAnsi"/>
        </w:rPr>
        <w:t>project</w:t>
      </w:r>
    </w:p>
    <w:p w14:paraId="643BACBB" w14:textId="77777777" w:rsidR="00151421" w:rsidRPr="00A9634D" w:rsidRDefault="004B5ED4">
      <w:pPr>
        <w:pStyle w:val="ListParagraph"/>
        <w:numPr>
          <w:ilvl w:val="0"/>
          <w:numId w:val="1"/>
        </w:numPr>
        <w:tabs>
          <w:tab w:val="left" w:pos="827"/>
          <w:tab w:val="left" w:pos="828"/>
        </w:tabs>
        <w:ind w:left="828"/>
        <w:rPr>
          <w:rFonts w:asciiTheme="minorHAnsi" w:hAnsiTheme="minorHAnsi" w:cstheme="minorHAnsi"/>
        </w:rPr>
      </w:pPr>
      <w:r w:rsidRPr="00A9634D">
        <w:rPr>
          <w:rFonts w:asciiTheme="minorHAnsi" w:hAnsiTheme="minorHAnsi" w:cstheme="minorHAnsi"/>
        </w:rPr>
        <w:t>Enrolled students must apply through the BU institutional</w:t>
      </w:r>
      <w:r w:rsidRPr="00A9634D">
        <w:rPr>
          <w:rFonts w:asciiTheme="minorHAnsi" w:hAnsiTheme="minorHAnsi" w:cstheme="minorHAnsi"/>
          <w:spacing w:val="-27"/>
        </w:rPr>
        <w:t xml:space="preserve"> </w:t>
      </w:r>
      <w:r w:rsidRPr="00A9634D">
        <w:rPr>
          <w:rFonts w:asciiTheme="minorHAnsi" w:hAnsiTheme="minorHAnsi" w:cstheme="minorHAnsi"/>
        </w:rPr>
        <w:t>process.</w:t>
      </w:r>
    </w:p>
    <w:p w14:paraId="605E5C25" w14:textId="77777777" w:rsidR="00151421" w:rsidRPr="00A9634D" w:rsidRDefault="00151421">
      <w:pPr>
        <w:pStyle w:val="BodyText"/>
        <w:rPr>
          <w:rFonts w:asciiTheme="minorHAnsi" w:hAnsiTheme="minorHAnsi" w:cstheme="minorHAnsi"/>
        </w:rPr>
      </w:pPr>
    </w:p>
    <w:p w14:paraId="1F01EBF5" w14:textId="77777777" w:rsidR="00151421" w:rsidRPr="00A9634D" w:rsidRDefault="004B5ED4">
      <w:pPr>
        <w:pStyle w:val="Heading4"/>
        <w:rPr>
          <w:rFonts w:asciiTheme="minorHAnsi" w:hAnsiTheme="minorHAnsi" w:cstheme="minorHAnsi"/>
        </w:rPr>
      </w:pPr>
      <w:r w:rsidRPr="00A9634D">
        <w:rPr>
          <w:rFonts w:asciiTheme="minorHAnsi" w:hAnsiTheme="minorHAnsi" w:cstheme="minorHAnsi"/>
        </w:rPr>
        <w:t>Fulbright selection is made on the basis of:</w:t>
      </w:r>
    </w:p>
    <w:p w14:paraId="27C5DACA" w14:textId="77777777" w:rsidR="00151421" w:rsidRPr="00A9634D" w:rsidRDefault="00151421">
      <w:pPr>
        <w:pStyle w:val="BodyText"/>
        <w:rPr>
          <w:rFonts w:asciiTheme="minorHAnsi" w:hAnsiTheme="minorHAnsi" w:cstheme="minorHAnsi"/>
          <w:b/>
        </w:rPr>
      </w:pPr>
    </w:p>
    <w:p w14:paraId="6C67477B" w14:textId="77777777" w:rsidR="00151421" w:rsidRPr="00A9634D" w:rsidRDefault="004B5ED4">
      <w:pPr>
        <w:pStyle w:val="ListParagraph"/>
        <w:numPr>
          <w:ilvl w:val="0"/>
          <w:numId w:val="1"/>
        </w:numPr>
        <w:tabs>
          <w:tab w:val="left" w:pos="827"/>
          <w:tab w:val="left" w:pos="828"/>
        </w:tabs>
        <w:ind w:left="828"/>
        <w:rPr>
          <w:rFonts w:asciiTheme="minorHAnsi" w:hAnsiTheme="minorHAnsi" w:cstheme="minorHAnsi"/>
        </w:rPr>
      </w:pPr>
      <w:r w:rsidRPr="00A9634D">
        <w:rPr>
          <w:rFonts w:asciiTheme="minorHAnsi" w:hAnsiTheme="minorHAnsi" w:cstheme="minorHAnsi"/>
        </w:rPr>
        <w:t>Quality and feasibility of the</w:t>
      </w:r>
      <w:r w:rsidRPr="00A9634D">
        <w:rPr>
          <w:rFonts w:asciiTheme="minorHAnsi" w:hAnsiTheme="minorHAnsi" w:cstheme="minorHAnsi"/>
          <w:spacing w:val="-20"/>
        </w:rPr>
        <w:t xml:space="preserve"> </w:t>
      </w:r>
      <w:r w:rsidRPr="00A9634D">
        <w:rPr>
          <w:rFonts w:asciiTheme="minorHAnsi" w:hAnsiTheme="minorHAnsi" w:cstheme="minorHAnsi"/>
        </w:rPr>
        <w:t>proposal</w:t>
      </w:r>
    </w:p>
    <w:p w14:paraId="512E1A31" w14:textId="77777777" w:rsidR="00151421" w:rsidRPr="00A9634D" w:rsidRDefault="004B5ED4">
      <w:pPr>
        <w:pStyle w:val="ListParagraph"/>
        <w:numPr>
          <w:ilvl w:val="0"/>
          <w:numId w:val="1"/>
        </w:numPr>
        <w:tabs>
          <w:tab w:val="left" w:pos="827"/>
          <w:tab w:val="left" w:pos="828"/>
        </w:tabs>
        <w:ind w:left="828"/>
        <w:rPr>
          <w:rFonts w:asciiTheme="minorHAnsi" w:hAnsiTheme="minorHAnsi" w:cstheme="minorHAnsi"/>
        </w:rPr>
      </w:pPr>
      <w:r w:rsidRPr="00A9634D">
        <w:rPr>
          <w:rFonts w:asciiTheme="minorHAnsi" w:hAnsiTheme="minorHAnsi" w:cstheme="minorHAnsi"/>
        </w:rPr>
        <w:t>Academic or professional</w:t>
      </w:r>
      <w:r w:rsidRPr="00A9634D">
        <w:rPr>
          <w:rFonts w:asciiTheme="minorHAnsi" w:hAnsiTheme="minorHAnsi" w:cstheme="minorHAnsi"/>
          <w:spacing w:val="-20"/>
        </w:rPr>
        <w:t xml:space="preserve"> </w:t>
      </w:r>
      <w:r w:rsidRPr="00A9634D">
        <w:rPr>
          <w:rFonts w:asciiTheme="minorHAnsi" w:hAnsiTheme="minorHAnsi" w:cstheme="minorHAnsi"/>
        </w:rPr>
        <w:t>record</w:t>
      </w:r>
    </w:p>
    <w:p w14:paraId="70AFA1D7" w14:textId="77777777" w:rsidR="00151421" w:rsidRPr="00A9634D" w:rsidRDefault="004B5ED4">
      <w:pPr>
        <w:pStyle w:val="ListParagraph"/>
        <w:numPr>
          <w:ilvl w:val="0"/>
          <w:numId w:val="1"/>
        </w:numPr>
        <w:tabs>
          <w:tab w:val="left" w:pos="827"/>
          <w:tab w:val="left" w:pos="828"/>
        </w:tabs>
        <w:ind w:left="828"/>
        <w:rPr>
          <w:rFonts w:asciiTheme="minorHAnsi" w:hAnsiTheme="minorHAnsi" w:cstheme="minorHAnsi"/>
        </w:rPr>
      </w:pPr>
      <w:r w:rsidRPr="00A9634D">
        <w:rPr>
          <w:rFonts w:asciiTheme="minorHAnsi" w:hAnsiTheme="minorHAnsi" w:cstheme="minorHAnsi"/>
        </w:rPr>
        <w:t>Personal</w:t>
      </w:r>
      <w:r w:rsidRPr="00A9634D">
        <w:rPr>
          <w:rFonts w:asciiTheme="minorHAnsi" w:hAnsiTheme="minorHAnsi" w:cstheme="minorHAnsi"/>
          <w:spacing w:val="-9"/>
        </w:rPr>
        <w:t xml:space="preserve"> </w:t>
      </w:r>
      <w:r w:rsidRPr="00A9634D">
        <w:rPr>
          <w:rFonts w:asciiTheme="minorHAnsi" w:hAnsiTheme="minorHAnsi" w:cstheme="minorHAnsi"/>
        </w:rPr>
        <w:t>qualifications</w:t>
      </w:r>
      <w:r w:rsidRPr="00A9634D">
        <w:rPr>
          <w:rFonts w:asciiTheme="minorHAnsi" w:hAnsiTheme="minorHAnsi" w:cstheme="minorHAnsi"/>
          <w:spacing w:val="-8"/>
        </w:rPr>
        <w:t xml:space="preserve"> </w:t>
      </w:r>
      <w:r w:rsidRPr="00A9634D">
        <w:rPr>
          <w:rFonts w:asciiTheme="minorHAnsi" w:hAnsiTheme="minorHAnsi" w:cstheme="minorHAnsi"/>
        </w:rPr>
        <w:t>(maturity,</w:t>
      </w:r>
      <w:r w:rsidRPr="00A9634D">
        <w:rPr>
          <w:rFonts w:asciiTheme="minorHAnsi" w:hAnsiTheme="minorHAnsi" w:cstheme="minorHAnsi"/>
          <w:spacing w:val="-7"/>
        </w:rPr>
        <w:t xml:space="preserve"> </w:t>
      </w:r>
      <w:r w:rsidRPr="00A9634D">
        <w:rPr>
          <w:rFonts w:asciiTheme="minorHAnsi" w:hAnsiTheme="minorHAnsi" w:cstheme="minorHAnsi"/>
        </w:rPr>
        <w:t>adaptability,</w:t>
      </w:r>
      <w:r w:rsidRPr="00A9634D">
        <w:rPr>
          <w:rFonts w:asciiTheme="minorHAnsi" w:hAnsiTheme="minorHAnsi" w:cstheme="minorHAnsi"/>
          <w:spacing w:val="-10"/>
        </w:rPr>
        <w:t xml:space="preserve"> </w:t>
      </w:r>
      <w:r w:rsidRPr="00A9634D">
        <w:rPr>
          <w:rFonts w:asciiTheme="minorHAnsi" w:hAnsiTheme="minorHAnsi" w:cstheme="minorHAnsi"/>
        </w:rPr>
        <w:t>communication</w:t>
      </w:r>
      <w:r w:rsidRPr="00A9634D">
        <w:rPr>
          <w:rFonts w:asciiTheme="minorHAnsi" w:hAnsiTheme="minorHAnsi" w:cstheme="minorHAnsi"/>
          <w:spacing w:val="-9"/>
        </w:rPr>
        <w:t xml:space="preserve"> </w:t>
      </w:r>
      <w:r w:rsidRPr="00A9634D">
        <w:rPr>
          <w:rFonts w:asciiTheme="minorHAnsi" w:hAnsiTheme="minorHAnsi" w:cstheme="minorHAnsi"/>
        </w:rPr>
        <w:t>skills,</w:t>
      </w:r>
      <w:r w:rsidRPr="00A9634D">
        <w:rPr>
          <w:rFonts w:asciiTheme="minorHAnsi" w:hAnsiTheme="minorHAnsi" w:cstheme="minorHAnsi"/>
          <w:spacing w:val="-7"/>
        </w:rPr>
        <w:t xml:space="preserve"> </w:t>
      </w:r>
      <w:r w:rsidRPr="00A9634D">
        <w:rPr>
          <w:rFonts w:asciiTheme="minorHAnsi" w:hAnsiTheme="minorHAnsi" w:cstheme="minorHAnsi"/>
        </w:rPr>
        <w:t>ambassadorial</w:t>
      </w:r>
      <w:r w:rsidRPr="00A9634D">
        <w:rPr>
          <w:rFonts w:asciiTheme="minorHAnsi" w:hAnsiTheme="minorHAnsi" w:cstheme="minorHAnsi"/>
          <w:spacing w:val="-8"/>
        </w:rPr>
        <w:t xml:space="preserve"> </w:t>
      </w:r>
      <w:r w:rsidRPr="00A9634D">
        <w:rPr>
          <w:rFonts w:asciiTheme="minorHAnsi" w:hAnsiTheme="minorHAnsi" w:cstheme="minorHAnsi"/>
        </w:rPr>
        <w:t>qualities)</w:t>
      </w:r>
    </w:p>
    <w:p w14:paraId="1CE09F5B" w14:textId="77777777" w:rsidR="00151421" w:rsidRPr="00A9634D" w:rsidRDefault="004B5ED4">
      <w:pPr>
        <w:pStyle w:val="ListParagraph"/>
        <w:numPr>
          <w:ilvl w:val="0"/>
          <w:numId w:val="1"/>
        </w:numPr>
        <w:tabs>
          <w:tab w:val="left" w:pos="827"/>
          <w:tab w:val="left" w:pos="828"/>
        </w:tabs>
        <w:ind w:left="828"/>
        <w:rPr>
          <w:rFonts w:asciiTheme="minorHAnsi" w:hAnsiTheme="minorHAnsi" w:cstheme="minorHAnsi"/>
        </w:rPr>
      </w:pPr>
      <w:r w:rsidRPr="00A9634D">
        <w:rPr>
          <w:rFonts w:asciiTheme="minorHAnsi" w:hAnsiTheme="minorHAnsi" w:cstheme="minorHAnsi"/>
        </w:rPr>
        <w:t>Language</w:t>
      </w:r>
      <w:r w:rsidRPr="00A9634D">
        <w:rPr>
          <w:rFonts w:asciiTheme="minorHAnsi" w:hAnsiTheme="minorHAnsi" w:cstheme="minorHAnsi"/>
          <w:spacing w:val="-3"/>
        </w:rPr>
        <w:t xml:space="preserve"> </w:t>
      </w:r>
      <w:r w:rsidRPr="00A9634D">
        <w:rPr>
          <w:rFonts w:asciiTheme="minorHAnsi" w:hAnsiTheme="minorHAnsi" w:cstheme="minorHAnsi"/>
        </w:rPr>
        <w:t>qualifications</w:t>
      </w:r>
      <w:r w:rsidRPr="00A9634D">
        <w:rPr>
          <w:rFonts w:asciiTheme="minorHAnsi" w:hAnsiTheme="minorHAnsi" w:cstheme="minorHAnsi"/>
          <w:spacing w:val="-4"/>
        </w:rPr>
        <w:t xml:space="preserve"> </w:t>
      </w:r>
      <w:r w:rsidRPr="00A9634D">
        <w:rPr>
          <w:rFonts w:asciiTheme="minorHAnsi" w:hAnsiTheme="minorHAnsi" w:cstheme="minorHAnsi"/>
        </w:rPr>
        <w:t>(as</w:t>
      </w:r>
      <w:r w:rsidRPr="00A9634D">
        <w:rPr>
          <w:rFonts w:asciiTheme="minorHAnsi" w:hAnsiTheme="minorHAnsi" w:cstheme="minorHAnsi"/>
          <w:spacing w:val="-8"/>
        </w:rPr>
        <w:t xml:space="preserve"> </w:t>
      </w:r>
      <w:r w:rsidRPr="00A9634D">
        <w:rPr>
          <w:rFonts w:asciiTheme="minorHAnsi" w:hAnsiTheme="minorHAnsi" w:cstheme="minorHAnsi"/>
        </w:rPr>
        <w:t>specified</w:t>
      </w:r>
      <w:r w:rsidRPr="00A9634D">
        <w:rPr>
          <w:rFonts w:asciiTheme="minorHAnsi" w:hAnsiTheme="minorHAnsi" w:cstheme="minorHAnsi"/>
          <w:spacing w:val="-5"/>
        </w:rPr>
        <w:t xml:space="preserve"> </w:t>
      </w:r>
      <w:r w:rsidRPr="00A9634D">
        <w:rPr>
          <w:rFonts w:asciiTheme="minorHAnsi" w:hAnsiTheme="minorHAnsi" w:cstheme="minorHAnsi"/>
        </w:rPr>
        <w:t>by</w:t>
      </w:r>
      <w:r w:rsidRPr="00A9634D">
        <w:rPr>
          <w:rFonts w:asciiTheme="minorHAnsi" w:hAnsiTheme="minorHAnsi" w:cstheme="minorHAnsi"/>
          <w:spacing w:val="-5"/>
        </w:rPr>
        <w:t xml:space="preserve"> </w:t>
      </w:r>
      <w:r w:rsidRPr="00A9634D">
        <w:rPr>
          <w:rFonts w:asciiTheme="minorHAnsi" w:hAnsiTheme="minorHAnsi" w:cstheme="minorHAnsi"/>
        </w:rPr>
        <w:t>country</w:t>
      </w:r>
      <w:r w:rsidRPr="00A9634D">
        <w:rPr>
          <w:rFonts w:asciiTheme="minorHAnsi" w:hAnsiTheme="minorHAnsi" w:cstheme="minorHAnsi"/>
          <w:spacing w:val="-3"/>
        </w:rPr>
        <w:t xml:space="preserve"> </w:t>
      </w:r>
      <w:r w:rsidRPr="00A9634D">
        <w:rPr>
          <w:rFonts w:asciiTheme="minorHAnsi" w:hAnsiTheme="minorHAnsi" w:cstheme="minorHAnsi"/>
        </w:rPr>
        <w:t>and</w:t>
      </w:r>
      <w:r w:rsidRPr="00A9634D">
        <w:rPr>
          <w:rFonts w:asciiTheme="minorHAnsi" w:hAnsiTheme="minorHAnsi" w:cstheme="minorHAnsi"/>
          <w:spacing w:val="-5"/>
        </w:rPr>
        <w:t xml:space="preserve"> </w:t>
      </w:r>
      <w:r w:rsidRPr="00A9634D">
        <w:rPr>
          <w:rFonts w:asciiTheme="minorHAnsi" w:hAnsiTheme="minorHAnsi" w:cstheme="minorHAnsi"/>
        </w:rPr>
        <w:t>as</w:t>
      </w:r>
      <w:r w:rsidRPr="00A9634D">
        <w:rPr>
          <w:rFonts w:asciiTheme="minorHAnsi" w:hAnsiTheme="minorHAnsi" w:cstheme="minorHAnsi"/>
          <w:spacing w:val="-6"/>
        </w:rPr>
        <w:t xml:space="preserve"> </w:t>
      </w:r>
      <w:r w:rsidRPr="00A9634D">
        <w:rPr>
          <w:rFonts w:asciiTheme="minorHAnsi" w:hAnsiTheme="minorHAnsi" w:cstheme="minorHAnsi"/>
        </w:rPr>
        <w:t>needed</w:t>
      </w:r>
      <w:r w:rsidRPr="00A9634D">
        <w:rPr>
          <w:rFonts w:asciiTheme="minorHAnsi" w:hAnsiTheme="minorHAnsi" w:cstheme="minorHAnsi"/>
          <w:spacing w:val="-5"/>
        </w:rPr>
        <w:t xml:space="preserve"> </w:t>
      </w:r>
      <w:r w:rsidRPr="00A9634D">
        <w:rPr>
          <w:rFonts w:asciiTheme="minorHAnsi" w:hAnsiTheme="minorHAnsi" w:cstheme="minorHAnsi"/>
        </w:rPr>
        <w:t>by</w:t>
      </w:r>
      <w:r w:rsidRPr="00A9634D">
        <w:rPr>
          <w:rFonts w:asciiTheme="minorHAnsi" w:hAnsiTheme="minorHAnsi" w:cstheme="minorHAnsi"/>
          <w:spacing w:val="-3"/>
        </w:rPr>
        <w:t xml:space="preserve"> </w:t>
      </w:r>
      <w:r w:rsidRPr="00A9634D">
        <w:rPr>
          <w:rFonts w:asciiTheme="minorHAnsi" w:hAnsiTheme="minorHAnsi" w:cstheme="minorHAnsi"/>
        </w:rPr>
        <w:t>project)</w:t>
      </w:r>
    </w:p>
    <w:p w14:paraId="704E2F69" w14:textId="77777777" w:rsidR="00151421" w:rsidRPr="00A9634D" w:rsidRDefault="004B5ED4">
      <w:pPr>
        <w:pStyle w:val="ListParagraph"/>
        <w:numPr>
          <w:ilvl w:val="0"/>
          <w:numId w:val="1"/>
        </w:numPr>
        <w:tabs>
          <w:tab w:val="left" w:pos="827"/>
          <w:tab w:val="left" w:pos="828"/>
        </w:tabs>
        <w:spacing w:before="2" w:line="237" w:lineRule="auto"/>
        <w:ind w:right="389" w:hanging="359"/>
        <w:rPr>
          <w:rFonts w:asciiTheme="minorHAnsi" w:hAnsiTheme="minorHAnsi" w:cstheme="minorHAnsi"/>
        </w:rPr>
      </w:pPr>
      <w:r w:rsidRPr="00A9634D">
        <w:rPr>
          <w:rFonts w:asciiTheme="minorHAnsi" w:hAnsiTheme="minorHAnsi" w:cstheme="minorHAnsi"/>
        </w:rPr>
        <w:t>Extent</w:t>
      </w:r>
      <w:r w:rsidRPr="00A9634D">
        <w:rPr>
          <w:rFonts w:asciiTheme="minorHAnsi" w:hAnsiTheme="minorHAnsi" w:cstheme="minorHAnsi"/>
          <w:spacing w:val="-5"/>
        </w:rPr>
        <w:t xml:space="preserve"> </w:t>
      </w:r>
      <w:r w:rsidRPr="00A9634D">
        <w:rPr>
          <w:rFonts w:asciiTheme="minorHAnsi" w:hAnsiTheme="minorHAnsi" w:cstheme="minorHAnsi"/>
        </w:rPr>
        <w:t>to</w:t>
      </w:r>
      <w:r w:rsidRPr="00A9634D">
        <w:rPr>
          <w:rFonts w:asciiTheme="minorHAnsi" w:hAnsiTheme="minorHAnsi" w:cstheme="minorHAnsi"/>
          <w:spacing w:val="-2"/>
        </w:rPr>
        <w:t xml:space="preserve"> </w:t>
      </w:r>
      <w:r w:rsidRPr="00A9634D">
        <w:rPr>
          <w:rFonts w:asciiTheme="minorHAnsi" w:hAnsiTheme="minorHAnsi" w:cstheme="minorHAnsi"/>
        </w:rPr>
        <w:t>which</w:t>
      </w:r>
      <w:r w:rsidRPr="00A9634D">
        <w:rPr>
          <w:rFonts w:asciiTheme="minorHAnsi" w:hAnsiTheme="minorHAnsi" w:cstheme="minorHAnsi"/>
          <w:spacing w:val="-6"/>
        </w:rPr>
        <w:t xml:space="preserve"> </w:t>
      </w:r>
      <w:r w:rsidRPr="00A9634D">
        <w:rPr>
          <w:rFonts w:asciiTheme="minorHAnsi" w:hAnsiTheme="minorHAnsi" w:cstheme="minorHAnsi"/>
        </w:rPr>
        <w:t>the</w:t>
      </w:r>
      <w:r w:rsidRPr="00A9634D">
        <w:rPr>
          <w:rFonts w:asciiTheme="minorHAnsi" w:hAnsiTheme="minorHAnsi" w:cstheme="minorHAnsi"/>
          <w:spacing w:val="-2"/>
        </w:rPr>
        <w:t xml:space="preserve"> </w:t>
      </w:r>
      <w:r w:rsidRPr="00A9634D">
        <w:rPr>
          <w:rFonts w:asciiTheme="minorHAnsi" w:hAnsiTheme="minorHAnsi" w:cstheme="minorHAnsi"/>
        </w:rPr>
        <w:t>candidate/project</w:t>
      </w:r>
      <w:r w:rsidRPr="00A9634D">
        <w:rPr>
          <w:rFonts w:asciiTheme="minorHAnsi" w:hAnsiTheme="minorHAnsi" w:cstheme="minorHAnsi"/>
          <w:spacing w:val="-5"/>
        </w:rPr>
        <w:t xml:space="preserve"> </w:t>
      </w:r>
      <w:r w:rsidRPr="00A9634D">
        <w:rPr>
          <w:rFonts w:asciiTheme="minorHAnsi" w:hAnsiTheme="minorHAnsi" w:cstheme="minorHAnsi"/>
        </w:rPr>
        <w:t>will</w:t>
      </w:r>
      <w:r w:rsidRPr="00A9634D">
        <w:rPr>
          <w:rFonts w:asciiTheme="minorHAnsi" w:hAnsiTheme="minorHAnsi" w:cstheme="minorHAnsi"/>
          <w:spacing w:val="-3"/>
        </w:rPr>
        <w:t xml:space="preserve"> </w:t>
      </w:r>
      <w:r w:rsidRPr="00A9634D">
        <w:rPr>
          <w:rFonts w:asciiTheme="minorHAnsi" w:hAnsiTheme="minorHAnsi" w:cstheme="minorHAnsi"/>
        </w:rPr>
        <w:t>help</w:t>
      </w:r>
      <w:r w:rsidRPr="00A9634D">
        <w:rPr>
          <w:rFonts w:asciiTheme="minorHAnsi" w:hAnsiTheme="minorHAnsi" w:cstheme="minorHAnsi"/>
          <w:spacing w:val="-4"/>
        </w:rPr>
        <w:t xml:space="preserve"> </w:t>
      </w:r>
      <w:r w:rsidRPr="00A9634D">
        <w:rPr>
          <w:rFonts w:asciiTheme="minorHAnsi" w:hAnsiTheme="minorHAnsi" w:cstheme="minorHAnsi"/>
        </w:rPr>
        <w:t>to</w:t>
      </w:r>
      <w:r w:rsidRPr="00A9634D">
        <w:rPr>
          <w:rFonts w:asciiTheme="minorHAnsi" w:hAnsiTheme="minorHAnsi" w:cstheme="minorHAnsi"/>
          <w:spacing w:val="-2"/>
        </w:rPr>
        <w:t xml:space="preserve"> </w:t>
      </w:r>
      <w:r w:rsidRPr="00A9634D">
        <w:rPr>
          <w:rFonts w:asciiTheme="minorHAnsi" w:hAnsiTheme="minorHAnsi" w:cstheme="minorHAnsi"/>
        </w:rPr>
        <w:t>advance</w:t>
      </w:r>
      <w:r w:rsidRPr="00A9634D">
        <w:rPr>
          <w:rFonts w:asciiTheme="minorHAnsi" w:hAnsiTheme="minorHAnsi" w:cstheme="minorHAnsi"/>
          <w:spacing w:val="-2"/>
        </w:rPr>
        <w:t xml:space="preserve"> </w:t>
      </w:r>
      <w:r w:rsidRPr="00A9634D">
        <w:rPr>
          <w:rFonts w:asciiTheme="minorHAnsi" w:hAnsiTheme="minorHAnsi" w:cstheme="minorHAnsi"/>
        </w:rPr>
        <w:t>the</w:t>
      </w:r>
      <w:r w:rsidRPr="00A9634D">
        <w:rPr>
          <w:rFonts w:asciiTheme="minorHAnsi" w:hAnsiTheme="minorHAnsi" w:cstheme="minorHAnsi"/>
          <w:spacing w:val="-5"/>
        </w:rPr>
        <w:t xml:space="preserve"> </w:t>
      </w:r>
      <w:r w:rsidRPr="00A9634D">
        <w:rPr>
          <w:rFonts w:asciiTheme="minorHAnsi" w:hAnsiTheme="minorHAnsi" w:cstheme="minorHAnsi"/>
        </w:rPr>
        <w:t>Fulbright</w:t>
      </w:r>
      <w:r w:rsidRPr="00A9634D">
        <w:rPr>
          <w:rFonts w:asciiTheme="minorHAnsi" w:hAnsiTheme="minorHAnsi" w:cstheme="minorHAnsi"/>
          <w:spacing w:val="-2"/>
        </w:rPr>
        <w:t xml:space="preserve"> </w:t>
      </w:r>
      <w:r w:rsidRPr="00A9634D">
        <w:rPr>
          <w:rFonts w:asciiTheme="minorHAnsi" w:hAnsiTheme="minorHAnsi" w:cstheme="minorHAnsi"/>
        </w:rPr>
        <w:t>mission</w:t>
      </w:r>
      <w:r w:rsidRPr="00A9634D">
        <w:rPr>
          <w:rFonts w:asciiTheme="minorHAnsi" w:hAnsiTheme="minorHAnsi" w:cstheme="minorHAnsi"/>
          <w:spacing w:val="-6"/>
        </w:rPr>
        <w:t xml:space="preserve"> </w:t>
      </w:r>
      <w:r w:rsidRPr="00A9634D">
        <w:rPr>
          <w:rFonts w:asciiTheme="minorHAnsi" w:hAnsiTheme="minorHAnsi" w:cstheme="minorHAnsi"/>
        </w:rPr>
        <w:t>of</w:t>
      </w:r>
      <w:r w:rsidRPr="00A9634D">
        <w:rPr>
          <w:rFonts w:asciiTheme="minorHAnsi" w:hAnsiTheme="minorHAnsi" w:cstheme="minorHAnsi"/>
          <w:spacing w:val="-3"/>
        </w:rPr>
        <w:t xml:space="preserve"> </w:t>
      </w:r>
      <w:r w:rsidRPr="00A9634D">
        <w:rPr>
          <w:rFonts w:asciiTheme="minorHAnsi" w:hAnsiTheme="minorHAnsi" w:cstheme="minorHAnsi"/>
        </w:rPr>
        <w:t>promoting</w:t>
      </w:r>
      <w:r w:rsidRPr="00A9634D">
        <w:rPr>
          <w:rFonts w:asciiTheme="minorHAnsi" w:hAnsiTheme="minorHAnsi" w:cstheme="minorHAnsi"/>
          <w:spacing w:val="-6"/>
        </w:rPr>
        <w:t xml:space="preserve"> </w:t>
      </w:r>
      <w:r w:rsidRPr="00A9634D">
        <w:rPr>
          <w:rFonts w:asciiTheme="minorHAnsi" w:hAnsiTheme="minorHAnsi" w:cstheme="minorHAnsi"/>
        </w:rPr>
        <w:t>mutual understanding</w:t>
      </w:r>
      <w:r w:rsidRPr="00A9634D">
        <w:rPr>
          <w:rFonts w:asciiTheme="minorHAnsi" w:hAnsiTheme="minorHAnsi" w:cstheme="minorHAnsi"/>
          <w:spacing w:val="-5"/>
        </w:rPr>
        <w:t xml:space="preserve"> </w:t>
      </w:r>
      <w:r w:rsidRPr="00A9634D">
        <w:rPr>
          <w:rFonts w:asciiTheme="minorHAnsi" w:hAnsiTheme="minorHAnsi" w:cstheme="minorHAnsi"/>
        </w:rPr>
        <w:t>among</w:t>
      </w:r>
      <w:r w:rsidRPr="00A9634D">
        <w:rPr>
          <w:rFonts w:asciiTheme="minorHAnsi" w:hAnsiTheme="minorHAnsi" w:cstheme="minorHAnsi"/>
          <w:spacing w:val="-6"/>
        </w:rPr>
        <w:t xml:space="preserve"> </w:t>
      </w:r>
      <w:r w:rsidRPr="00A9634D">
        <w:rPr>
          <w:rFonts w:asciiTheme="minorHAnsi" w:hAnsiTheme="minorHAnsi" w:cstheme="minorHAnsi"/>
        </w:rPr>
        <w:t>nations</w:t>
      </w:r>
      <w:r w:rsidRPr="00A9634D">
        <w:rPr>
          <w:rFonts w:asciiTheme="minorHAnsi" w:hAnsiTheme="minorHAnsi" w:cstheme="minorHAnsi"/>
          <w:spacing w:val="-6"/>
        </w:rPr>
        <w:t xml:space="preserve"> </w:t>
      </w:r>
      <w:r w:rsidRPr="00A9634D">
        <w:rPr>
          <w:rFonts w:asciiTheme="minorHAnsi" w:hAnsiTheme="minorHAnsi" w:cstheme="minorHAnsi"/>
        </w:rPr>
        <w:t>through</w:t>
      </w:r>
      <w:r w:rsidRPr="00A9634D">
        <w:rPr>
          <w:rFonts w:asciiTheme="minorHAnsi" w:hAnsiTheme="minorHAnsi" w:cstheme="minorHAnsi"/>
          <w:spacing w:val="-6"/>
        </w:rPr>
        <w:t xml:space="preserve"> </w:t>
      </w:r>
      <w:r w:rsidRPr="00A9634D">
        <w:rPr>
          <w:rFonts w:asciiTheme="minorHAnsi" w:hAnsiTheme="minorHAnsi" w:cstheme="minorHAnsi"/>
        </w:rPr>
        <w:t>engagement</w:t>
      </w:r>
      <w:r w:rsidRPr="00A9634D">
        <w:rPr>
          <w:rFonts w:asciiTheme="minorHAnsi" w:hAnsiTheme="minorHAnsi" w:cstheme="minorHAnsi"/>
          <w:spacing w:val="-5"/>
        </w:rPr>
        <w:t xml:space="preserve"> </w:t>
      </w:r>
      <w:r w:rsidRPr="00A9634D">
        <w:rPr>
          <w:rFonts w:asciiTheme="minorHAnsi" w:hAnsiTheme="minorHAnsi" w:cstheme="minorHAnsi"/>
        </w:rPr>
        <w:t>in</w:t>
      </w:r>
      <w:r w:rsidRPr="00A9634D">
        <w:rPr>
          <w:rFonts w:asciiTheme="minorHAnsi" w:hAnsiTheme="minorHAnsi" w:cstheme="minorHAnsi"/>
          <w:spacing w:val="-6"/>
        </w:rPr>
        <w:t xml:space="preserve"> </w:t>
      </w:r>
      <w:r w:rsidRPr="00A9634D">
        <w:rPr>
          <w:rFonts w:asciiTheme="minorHAnsi" w:hAnsiTheme="minorHAnsi" w:cstheme="minorHAnsi"/>
        </w:rPr>
        <w:t>the</w:t>
      </w:r>
      <w:r w:rsidRPr="00A9634D">
        <w:rPr>
          <w:rFonts w:asciiTheme="minorHAnsi" w:hAnsiTheme="minorHAnsi" w:cstheme="minorHAnsi"/>
          <w:spacing w:val="-5"/>
        </w:rPr>
        <w:t xml:space="preserve"> </w:t>
      </w:r>
      <w:r w:rsidRPr="00A9634D">
        <w:rPr>
          <w:rFonts w:asciiTheme="minorHAnsi" w:hAnsiTheme="minorHAnsi" w:cstheme="minorHAnsi"/>
        </w:rPr>
        <w:t>host</w:t>
      </w:r>
      <w:r w:rsidRPr="00A9634D">
        <w:rPr>
          <w:rFonts w:asciiTheme="minorHAnsi" w:hAnsiTheme="minorHAnsi" w:cstheme="minorHAnsi"/>
          <w:spacing w:val="-5"/>
        </w:rPr>
        <w:t xml:space="preserve"> </w:t>
      </w:r>
      <w:r w:rsidRPr="00A9634D">
        <w:rPr>
          <w:rFonts w:asciiTheme="minorHAnsi" w:hAnsiTheme="minorHAnsi" w:cstheme="minorHAnsi"/>
        </w:rPr>
        <w:t>community</w:t>
      </w:r>
    </w:p>
    <w:p w14:paraId="027DC8AF" w14:textId="77777777" w:rsidR="00151421" w:rsidRPr="00A9634D" w:rsidRDefault="004B5ED4">
      <w:pPr>
        <w:pStyle w:val="ListParagraph"/>
        <w:numPr>
          <w:ilvl w:val="0"/>
          <w:numId w:val="1"/>
        </w:numPr>
        <w:tabs>
          <w:tab w:val="left" w:pos="827"/>
          <w:tab w:val="left" w:pos="828"/>
        </w:tabs>
        <w:ind w:right="175" w:hanging="359"/>
        <w:rPr>
          <w:rFonts w:asciiTheme="minorHAnsi" w:hAnsiTheme="minorHAnsi" w:cstheme="minorHAnsi"/>
        </w:rPr>
      </w:pPr>
      <w:r w:rsidRPr="00A9634D">
        <w:rPr>
          <w:rFonts w:asciiTheme="minorHAnsi" w:hAnsiTheme="minorHAnsi" w:cstheme="minorHAnsi"/>
        </w:rPr>
        <w:t>Ability of the "affiliation" abroad to arrange and confirm supervision and facilitate research clearance, if necessary</w:t>
      </w:r>
    </w:p>
    <w:p w14:paraId="2E8886AA" w14:textId="77777777" w:rsidR="00151421" w:rsidRDefault="00151421">
      <w:pPr>
        <w:rPr>
          <w:rFonts w:asciiTheme="minorHAnsi" w:hAnsiTheme="minorHAnsi" w:cstheme="minorHAnsi"/>
        </w:rPr>
      </w:pPr>
    </w:p>
    <w:p w14:paraId="46A2FE3A" w14:textId="77777777" w:rsidR="00A9634D" w:rsidRDefault="00A9634D">
      <w:pPr>
        <w:rPr>
          <w:rFonts w:asciiTheme="minorHAnsi" w:hAnsiTheme="minorHAnsi" w:cstheme="minorHAnsi"/>
        </w:rPr>
      </w:pPr>
    </w:p>
    <w:p w14:paraId="75FFD913" w14:textId="77777777" w:rsidR="00A9634D" w:rsidRDefault="00A9634D">
      <w:pPr>
        <w:rPr>
          <w:rFonts w:asciiTheme="minorHAnsi" w:hAnsiTheme="minorHAnsi" w:cstheme="minorHAnsi"/>
        </w:rPr>
      </w:pPr>
    </w:p>
    <w:p w14:paraId="73379E38" w14:textId="77777777" w:rsidR="00A9634D" w:rsidRDefault="00A9634D">
      <w:pPr>
        <w:rPr>
          <w:rFonts w:asciiTheme="minorHAnsi" w:hAnsiTheme="minorHAnsi" w:cstheme="minorHAnsi"/>
        </w:rPr>
      </w:pPr>
    </w:p>
    <w:p w14:paraId="37BDAEF9" w14:textId="11056675" w:rsidR="00A9634D" w:rsidRPr="00A9634D" w:rsidRDefault="00A9634D" w:rsidP="00A9634D">
      <w:pPr>
        <w:jc w:val="center"/>
        <w:rPr>
          <w:b/>
          <w:sz w:val="26"/>
          <w:szCs w:val="26"/>
        </w:rPr>
      </w:pPr>
      <w:r w:rsidRPr="00A9634D">
        <w:rPr>
          <w:b/>
          <w:sz w:val="26"/>
          <w:szCs w:val="26"/>
        </w:rPr>
        <w:t xml:space="preserve">Questions? Please contact Jeff Berg, Director of National &amp; International Scholarships and Fulbright Program Advisor (FPA) for Boston University: </w:t>
      </w:r>
      <w:hyperlink r:id="rId24" w:history="1">
        <w:r w:rsidR="0048513E" w:rsidRPr="005F0A06">
          <w:rPr>
            <w:rStyle w:val="Hyperlink"/>
            <w:b/>
            <w:sz w:val="26"/>
            <w:szCs w:val="26"/>
          </w:rPr>
          <w:t>berg@bu.edu.</w:t>
        </w:r>
      </w:hyperlink>
    </w:p>
    <w:p w14:paraId="02EE5E34" w14:textId="77777777" w:rsidR="00A9634D" w:rsidRPr="00A9634D" w:rsidRDefault="00A9634D">
      <w:pPr>
        <w:rPr>
          <w:rFonts w:asciiTheme="minorHAnsi" w:hAnsiTheme="minorHAnsi" w:cstheme="minorHAnsi"/>
        </w:rPr>
        <w:sectPr w:rsidR="00A9634D" w:rsidRPr="00A9634D" w:rsidSect="00722B82">
          <w:headerReference w:type="default" r:id="rId25"/>
          <w:pgSz w:w="12240" w:h="15840"/>
          <w:pgMar w:top="1540" w:right="1060" w:bottom="960" w:left="900" w:header="731" w:footer="764" w:gutter="0"/>
          <w:cols w:space="720"/>
        </w:sectPr>
      </w:pPr>
    </w:p>
    <w:p w14:paraId="0DA098E8" w14:textId="77777777" w:rsidR="00151421" w:rsidRPr="00A9634D" w:rsidRDefault="00151421">
      <w:pPr>
        <w:pStyle w:val="BodyText"/>
        <w:rPr>
          <w:rFonts w:asciiTheme="minorHAnsi" w:hAnsiTheme="minorHAnsi" w:cstheme="minorHAnsi"/>
        </w:rPr>
      </w:pPr>
    </w:p>
    <w:p w14:paraId="6516AF9C" w14:textId="1D23F429" w:rsidR="00151421" w:rsidRPr="00A9634D" w:rsidRDefault="004B5ED4">
      <w:pPr>
        <w:pStyle w:val="Heading4"/>
        <w:spacing w:before="56"/>
        <w:ind w:right="92"/>
        <w:rPr>
          <w:rFonts w:asciiTheme="minorHAnsi" w:hAnsiTheme="minorHAnsi" w:cstheme="minorHAnsi"/>
          <w:b w:val="0"/>
        </w:rPr>
      </w:pPr>
      <w:r w:rsidRPr="00A9634D">
        <w:rPr>
          <w:rFonts w:asciiTheme="minorHAnsi" w:hAnsiTheme="minorHAnsi" w:cstheme="minorHAnsi"/>
        </w:rPr>
        <w:t xml:space="preserve">See below for an overview of the </w:t>
      </w:r>
      <w:r w:rsidR="00A9634D" w:rsidRPr="00A9634D">
        <w:rPr>
          <w:rFonts w:asciiTheme="minorHAnsi" w:hAnsiTheme="minorHAnsi" w:cstheme="minorHAnsi"/>
        </w:rPr>
        <w:t>main application narratives.</w:t>
      </w:r>
      <w:r w:rsidRPr="00A9634D">
        <w:rPr>
          <w:rFonts w:asciiTheme="minorHAnsi" w:hAnsiTheme="minorHAnsi" w:cstheme="minorHAnsi"/>
        </w:rPr>
        <w:t xml:space="preserve"> Fulbri</w:t>
      </w:r>
      <w:r w:rsidR="00A9634D" w:rsidRPr="00A9634D">
        <w:rPr>
          <w:rFonts w:asciiTheme="minorHAnsi" w:hAnsiTheme="minorHAnsi" w:cstheme="minorHAnsi"/>
        </w:rPr>
        <w:t xml:space="preserve">ght applications also include </w:t>
      </w:r>
      <w:r w:rsidR="00A9634D" w:rsidRPr="00A9634D">
        <w:rPr>
          <w:rFonts w:asciiTheme="minorHAnsi" w:hAnsiTheme="minorHAnsi" w:cstheme="minorHAnsi"/>
          <w:u w:val="single"/>
        </w:rPr>
        <w:t>three recommendations</w:t>
      </w:r>
      <w:r w:rsidRPr="00A9634D">
        <w:rPr>
          <w:rFonts w:asciiTheme="minorHAnsi" w:hAnsiTheme="minorHAnsi" w:cstheme="minorHAnsi"/>
        </w:rPr>
        <w:t xml:space="preserve">, a language evaluation, </w:t>
      </w:r>
      <w:r w:rsidR="0048513E">
        <w:rPr>
          <w:rFonts w:asciiTheme="minorHAnsi" w:hAnsiTheme="minorHAnsi" w:cstheme="minorHAnsi"/>
        </w:rPr>
        <w:t>un</w:t>
      </w:r>
      <w:r w:rsidRPr="00A9634D">
        <w:rPr>
          <w:rFonts w:asciiTheme="minorHAnsi" w:hAnsiTheme="minorHAnsi" w:cstheme="minorHAnsi"/>
        </w:rPr>
        <w:t xml:space="preserve">official transcript(s), and </w:t>
      </w:r>
      <w:r w:rsidRPr="00A9634D">
        <w:rPr>
          <w:rFonts w:asciiTheme="minorHAnsi" w:hAnsiTheme="minorHAnsi" w:cstheme="minorHAnsi"/>
          <w:u w:val="single"/>
        </w:rPr>
        <w:t>affiliation letters</w:t>
      </w:r>
      <w:r w:rsidRPr="00A9634D">
        <w:rPr>
          <w:rFonts w:asciiTheme="minorHAnsi" w:hAnsiTheme="minorHAnsi" w:cstheme="minorHAnsi"/>
        </w:rPr>
        <w:t xml:space="preserve"> (</w:t>
      </w:r>
      <w:r w:rsidR="00A9634D" w:rsidRPr="00A9634D">
        <w:rPr>
          <w:rFonts w:asciiTheme="minorHAnsi" w:hAnsiTheme="minorHAnsi" w:cstheme="minorHAnsi"/>
        </w:rPr>
        <w:t xml:space="preserve">for </w:t>
      </w:r>
      <w:r w:rsidR="0048513E">
        <w:rPr>
          <w:rFonts w:asciiTheme="minorHAnsi" w:hAnsiTheme="minorHAnsi" w:cstheme="minorHAnsi"/>
        </w:rPr>
        <w:t xml:space="preserve">independent </w:t>
      </w:r>
      <w:r w:rsidR="00A9634D" w:rsidRPr="00A9634D">
        <w:rPr>
          <w:rFonts w:asciiTheme="minorHAnsi" w:hAnsiTheme="minorHAnsi" w:cstheme="minorHAnsi"/>
        </w:rPr>
        <w:t>research</w:t>
      </w:r>
      <w:r w:rsidR="0048513E">
        <w:rPr>
          <w:rFonts w:asciiTheme="minorHAnsi" w:hAnsiTheme="minorHAnsi" w:cstheme="minorHAnsi"/>
        </w:rPr>
        <w:t>/arts only</w:t>
      </w:r>
      <w:r w:rsidRPr="00A9634D">
        <w:rPr>
          <w:rFonts w:asciiTheme="minorHAnsi" w:hAnsiTheme="minorHAnsi" w:cstheme="minorHAnsi"/>
        </w:rPr>
        <w:t xml:space="preserve">). Review all guidelines and requirements at </w:t>
      </w:r>
      <w:hyperlink r:id="rId26">
        <w:r w:rsidRPr="00A9634D">
          <w:rPr>
            <w:rFonts w:asciiTheme="minorHAnsi" w:hAnsiTheme="minorHAnsi" w:cstheme="minorHAnsi"/>
            <w:b w:val="0"/>
            <w:color w:val="0000FF"/>
            <w:u w:val="single" w:color="0000FF"/>
          </w:rPr>
          <w:t>https://us.fulbrightonline.org/applicants.</w:t>
        </w:r>
      </w:hyperlink>
    </w:p>
    <w:p w14:paraId="325BCE69" w14:textId="77777777" w:rsidR="00151421" w:rsidRPr="00A9634D" w:rsidRDefault="00151421">
      <w:pPr>
        <w:pStyle w:val="BodyText"/>
        <w:spacing w:before="9"/>
        <w:rPr>
          <w:rFonts w:asciiTheme="minorHAnsi" w:hAnsiTheme="minorHAnsi" w:cstheme="minorHAnsi"/>
        </w:rPr>
      </w:pPr>
    </w:p>
    <w:p w14:paraId="070A6AB7" w14:textId="2F5532AA" w:rsidR="003410DC" w:rsidRPr="004B5ED4" w:rsidRDefault="00786644">
      <w:pPr>
        <w:spacing w:before="1"/>
        <w:ind w:left="108"/>
        <w:rPr>
          <w:rFonts w:asciiTheme="minorHAnsi" w:hAnsiTheme="minorHAnsi" w:cstheme="minorHAnsi"/>
          <w:b/>
          <w:u w:val="single"/>
        </w:rPr>
      </w:pPr>
      <w:r>
        <w:rPr>
          <w:rFonts w:asciiTheme="minorHAnsi" w:hAnsiTheme="minorHAnsi" w:cstheme="minorHAnsi"/>
          <w:b/>
          <w:u w:val="single"/>
        </w:rPr>
        <w:t xml:space="preserve">Short Answer </w:t>
      </w:r>
      <w:r w:rsidR="003410DC" w:rsidRPr="004B5ED4">
        <w:rPr>
          <w:rFonts w:asciiTheme="minorHAnsi" w:hAnsiTheme="minorHAnsi" w:cstheme="minorHAnsi"/>
          <w:b/>
          <w:u w:val="single"/>
        </w:rPr>
        <w:t>Personal Statements</w:t>
      </w:r>
    </w:p>
    <w:p w14:paraId="57E3914A" w14:textId="77777777" w:rsidR="00786644" w:rsidRPr="00786644" w:rsidRDefault="00786644" w:rsidP="00786644">
      <w:pPr>
        <w:spacing w:before="1"/>
        <w:ind w:left="108"/>
        <w:rPr>
          <w:rFonts w:asciiTheme="minorHAnsi" w:hAnsiTheme="minorHAnsi" w:cstheme="minorHAnsi"/>
        </w:rPr>
      </w:pPr>
      <w:r w:rsidRPr="00786644">
        <w:rPr>
          <w:rFonts w:asciiTheme="minorHAnsi" w:hAnsiTheme="minorHAnsi" w:cstheme="minorHAnsi"/>
        </w:rPr>
        <w:t>Applicants must respond to the below prompts which address the mission of the Fulbright Program:</w:t>
      </w:r>
    </w:p>
    <w:p w14:paraId="5049B207" w14:textId="52C04963" w:rsidR="00786644" w:rsidRPr="00786644" w:rsidRDefault="00786644" w:rsidP="00786644">
      <w:pPr>
        <w:spacing w:before="1"/>
        <w:ind w:left="108"/>
        <w:rPr>
          <w:rFonts w:asciiTheme="minorHAnsi" w:hAnsiTheme="minorHAnsi" w:cstheme="minorHAnsi"/>
        </w:rPr>
      </w:pPr>
      <w:r w:rsidRPr="00786644">
        <w:rPr>
          <w:rFonts w:asciiTheme="minorHAnsi" w:hAnsiTheme="minorHAnsi" w:cstheme="minorHAnsi"/>
          <w:b/>
          <w:bCs/>
        </w:rPr>
        <w:t>Flexibility &amp; Adaptability (</w:t>
      </w:r>
      <w:proofErr w:type="gramStart"/>
      <w:r w:rsidRPr="00786644">
        <w:rPr>
          <w:rFonts w:asciiTheme="minorHAnsi" w:hAnsiTheme="minorHAnsi" w:cstheme="minorHAnsi"/>
          <w:b/>
          <w:bCs/>
        </w:rPr>
        <w:t>2,000 character</w:t>
      </w:r>
      <w:proofErr w:type="gramEnd"/>
      <w:r w:rsidRPr="00786644">
        <w:rPr>
          <w:rFonts w:asciiTheme="minorHAnsi" w:hAnsiTheme="minorHAnsi" w:cstheme="minorHAnsi"/>
          <w:b/>
          <w:bCs/>
        </w:rPr>
        <w:t xml:space="preserve"> limit):</w:t>
      </w:r>
      <w:r w:rsidRPr="00786644">
        <w:rPr>
          <w:rFonts w:asciiTheme="minorHAnsi" w:hAnsiTheme="minorHAnsi" w:cstheme="minorHAnsi"/>
        </w:rPr>
        <w:t> Please explain how you will adapt to working and living in a new environment in the host country.</w:t>
      </w:r>
      <w:r>
        <w:rPr>
          <w:rFonts w:asciiTheme="minorHAnsi" w:hAnsiTheme="minorHAnsi" w:cstheme="minorHAnsi"/>
        </w:rPr>
        <w:br/>
      </w:r>
      <w:r w:rsidRPr="00786644">
        <w:rPr>
          <w:rFonts w:asciiTheme="minorHAnsi" w:hAnsiTheme="minorHAnsi" w:cstheme="minorHAnsi"/>
          <w:b/>
          <w:bCs/>
        </w:rPr>
        <w:t>Community Engagement (2,000 character limit):</w:t>
      </w:r>
      <w:r w:rsidRPr="00786644">
        <w:rPr>
          <w:rFonts w:asciiTheme="minorHAnsi" w:hAnsiTheme="minorHAnsi" w:cstheme="minorHAnsi"/>
        </w:rPr>
        <w:t> How will you integrate within and engage with your host community?</w:t>
      </w:r>
      <w:r>
        <w:rPr>
          <w:rFonts w:asciiTheme="minorHAnsi" w:hAnsiTheme="minorHAnsi" w:cstheme="minorHAnsi"/>
        </w:rPr>
        <w:br/>
      </w:r>
      <w:r w:rsidRPr="00786644">
        <w:rPr>
          <w:rFonts w:asciiTheme="minorHAnsi" w:hAnsiTheme="minorHAnsi" w:cstheme="minorHAnsi"/>
          <w:b/>
          <w:bCs/>
        </w:rPr>
        <w:t>Impact of Fulbright Award (1,000 character limit): </w:t>
      </w:r>
      <w:r w:rsidRPr="00786644">
        <w:rPr>
          <w:rFonts w:asciiTheme="minorHAnsi" w:hAnsiTheme="minorHAnsi" w:cstheme="minorHAnsi"/>
        </w:rPr>
        <w:t>Describe your career and/or educational plans after completing a Fulbright grant. How will your Fulbright experience help you reach these future goals?</w:t>
      </w:r>
      <w:r w:rsidRPr="00786644">
        <w:rPr>
          <w:rFonts w:asciiTheme="minorHAnsi" w:hAnsiTheme="minorHAnsi" w:cstheme="minorHAnsi"/>
          <w:b/>
          <w:bCs/>
        </w:rPr>
        <w:t> </w:t>
      </w:r>
      <w:r w:rsidRPr="00786644">
        <w:rPr>
          <w:rFonts w:asciiTheme="minorHAnsi" w:hAnsiTheme="minorHAnsi" w:cstheme="minorHAnsi"/>
        </w:rPr>
        <w:t>How will you share your Fulbright experience with your community upon your return from the grant?</w:t>
      </w:r>
    </w:p>
    <w:p w14:paraId="39135998" w14:textId="77777777" w:rsidR="003410DC" w:rsidRPr="00A9634D" w:rsidRDefault="003410DC">
      <w:pPr>
        <w:spacing w:before="1"/>
        <w:ind w:left="108"/>
        <w:rPr>
          <w:rFonts w:asciiTheme="minorHAnsi" w:hAnsiTheme="minorHAnsi" w:cstheme="minorHAnsi"/>
        </w:rPr>
      </w:pPr>
    </w:p>
    <w:p w14:paraId="3660E413" w14:textId="77777777" w:rsidR="003410DC" w:rsidRPr="004B5ED4" w:rsidRDefault="003410DC">
      <w:pPr>
        <w:spacing w:before="1"/>
        <w:ind w:left="108"/>
        <w:rPr>
          <w:rFonts w:asciiTheme="minorHAnsi" w:hAnsiTheme="minorHAnsi" w:cstheme="minorHAnsi"/>
          <w:b/>
          <w:u w:val="single"/>
        </w:rPr>
      </w:pPr>
      <w:r w:rsidRPr="004B5ED4">
        <w:rPr>
          <w:rFonts w:asciiTheme="minorHAnsi" w:hAnsiTheme="minorHAnsi" w:cstheme="minorHAnsi"/>
          <w:b/>
          <w:u w:val="single"/>
        </w:rPr>
        <w:t>Statements of Grant Purpose</w:t>
      </w:r>
    </w:p>
    <w:p w14:paraId="3E1A8E29" w14:textId="77777777" w:rsidR="00151421" w:rsidRPr="004B5ED4" w:rsidRDefault="004B5ED4">
      <w:pPr>
        <w:spacing w:before="1"/>
        <w:ind w:left="108"/>
        <w:rPr>
          <w:rFonts w:asciiTheme="minorHAnsi" w:hAnsiTheme="minorHAnsi" w:cstheme="minorHAnsi"/>
          <w:b/>
        </w:rPr>
      </w:pPr>
      <w:r w:rsidRPr="004B5ED4">
        <w:rPr>
          <w:rFonts w:asciiTheme="minorHAnsi" w:hAnsiTheme="minorHAnsi" w:cstheme="minorHAnsi"/>
          <w:b/>
        </w:rPr>
        <w:t>English Teaching Assistantship</w:t>
      </w:r>
    </w:p>
    <w:p w14:paraId="1BCC8BE5" w14:textId="7A4004F2" w:rsidR="00151421" w:rsidRPr="00A9634D" w:rsidRDefault="004B5ED4">
      <w:pPr>
        <w:pStyle w:val="BodyText"/>
        <w:ind w:left="107" w:right="183"/>
        <w:rPr>
          <w:rFonts w:asciiTheme="minorHAnsi" w:hAnsiTheme="minorHAnsi" w:cstheme="minorHAnsi"/>
        </w:rPr>
      </w:pPr>
      <w:r w:rsidRPr="00A9634D">
        <w:rPr>
          <w:rFonts w:asciiTheme="minorHAnsi" w:hAnsiTheme="minorHAnsi" w:cstheme="minorHAnsi"/>
        </w:rPr>
        <w:t xml:space="preserve">This </w:t>
      </w:r>
      <w:proofErr w:type="gramStart"/>
      <w:r w:rsidR="00786644">
        <w:rPr>
          <w:rFonts w:asciiTheme="minorHAnsi" w:hAnsiTheme="minorHAnsi" w:cstheme="minorHAnsi"/>
          <w:b/>
        </w:rPr>
        <w:t>3,000 character</w:t>
      </w:r>
      <w:proofErr w:type="gramEnd"/>
      <w:r w:rsidR="00786644">
        <w:rPr>
          <w:rFonts w:asciiTheme="minorHAnsi" w:hAnsiTheme="minorHAnsi" w:cstheme="minorHAnsi"/>
          <w:b/>
        </w:rPr>
        <w:t xml:space="preserve"> narrative</w:t>
      </w:r>
      <w:r w:rsidRPr="00A9634D">
        <w:rPr>
          <w:rFonts w:asciiTheme="minorHAnsi" w:hAnsiTheme="minorHAnsi" w:cstheme="minorHAnsi"/>
          <w:b/>
        </w:rPr>
        <w:t xml:space="preserve"> </w:t>
      </w:r>
      <w:r w:rsidRPr="00A9634D">
        <w:rPr>
          <w:rFonts w:asciiTheme="minorHAnsi" w:hAnsiTheme="minorHAnsi" w:cstheme="minorHAnsi"/>
        </w:rPr>
        <w:t xml:space="preserve">outlines why you are interested in teaching English to non-native speakers as well as why you have chosen to apply to a particular country. You should describe clearly what you will be able to bring to the classroom in the host country, as well as explain any ideas you have on how to reach students coming from a different pedagogical tradition. The proposal should indicate a clear commitment to and description of how you will engage with the host country community. Format: Single spaced, 12 point Times New Roman, 1 inch margins. </w:t>
      </w:r>
      <w:hyperlink r:id="rId27">
        <w:r w:rsidRPr="00A9634D">
          <w:rPr>
            <w:rFonts w:asciiTheme="minorHAnsi" w:hAnsiTheme="minorHAnsi" w:cstheme="minorHAnsi"/>
            <w:color w:val="0000FF"/>
            <w:u w:val="single" w:color="0000FF"/>
          </w:rPr>
          <w:t>https://us.fulbrightonline.org/applicants/application-components/eta</w:t>
        </w:r>
      </w:hyperlink>
    </w:p>
    <w:p w14:paraId="111F913B" w14:textId="77777777" w:rsidR="00151421" w:rsidRPr="00A9634D" w:rsidRDefault="00151421">
      <w:pPr>
        <w:pStyle w:val="BodyText"/>
        <w:rPr>
          <w:rFonts w:asciiTheme="minorHAnsi" w:hAnsiTheme="minorHAnsi" w:cstheme="minorHAnsi"/>
        </w:rPr>
      </w:pPr>
    </w:p>
    <w:p w14:paraId="03135164" w14:textId="77777777" w:rsidR="00151421" w:rsidRPr="004B5ED4" w:rsidRDefault="004B5ED4">
      <w:pPr>
        <w:pStyle w:val="Heading4"/>
        <w:ind w:left="108"/>
        <w:rPr>
          <w:rFonts w:asciiTheme="minorHAnsi" w:hAnsiTheme="minorHAnsi" w:cstheme="minorHAnsi"/>
        </w:rPr>
      </w:pPr>
      <w:r w:rsidRPr="004B5ED4">
        <w:rPr>
          <w:rFonts w:asciiTheme="minorHAnsi" w:hAnsiTheme="minorHAnsi" w:cstheme="minorHAnsi"/>
        </w:rPr>
        <w:t>Academic/Research Grant</w:t>
      </w:r>
    </w:p>
    <w:p w14:paraId="17260B59" w14:textId="72E8766A" w:rsidR="00151421" w:rsidRPr="00A9634D" w:rsidRDefault="004B5ED4">
      <w:pPr>
        <w:pStyle w:val="BodyText"/>
        <w:ind w:left="107" w:right="152"/>
        <w:rPr>
          <w:rFonts w:asciiTheme="minorHAnsi" w:hAnsiTheme="minorHAnsi" w:cstheme="minorHAnsi"/>
        </w:rPr>
      </w:pPr>
      <w:r w:rsidRPr="00A9634D">
        <w:rPr>
          <w:rFonts w:asciiTheme="minorHAnsi" w:hAnsiTheme="minorHAnsi" w:cstheme="minorHAnsi"/>
        </w:rPr>
        <w:t xml:space="preserve">This </w:t>
      </w:r>
      <w:proofErr w:type="gramStart"/>
      <w:r w:rsidR="00786644">
        <w:rPr>
          <w:rFonts w:asciiTheme="minorHAnsi" w:hAnsiTheme="minorHAnsi" w:cstheme="minorHAnsi"/>
          <w:b/>
        </w:rPr>
        <w:t>6,000 character</w:t>
      </w:r>
      <w:proofErr w:type="gramEnd"/>
      <w:r w:rsidRPr="00A9634D">
        <w:rPr>
          <w:rFonts w:asciiTheme="minorHAnsi" w:hAnsiTheme="minorHAnsi" w:cstheme="minorHAnsi"/>
          <w:b/>
        </w:rPr>
        <w:t xml:space="preserve"> </w:t>
      </w:r>
      <w:r w:rsidR="00786644">
        <w:rPr>
          <w:rFonts w:asciiTheme="minorHAnsi" w:hAnsiTheme="minorHAnsi" w:cstheme="minorHAnsi"/>
          <w:b/>
        </w:rPr>
        <w:t>narrative</w:t>
      </w:r>
      <w:r w:rsidRPr="00A9634D">
        <w:rPr>
          <w:rFonts w:asciiTheme="minorHAnsi" w:hAnsiTheme="minorHAnsi" w:cstheme="minorHAnsi"/>
          <w:b/>
        </w:rPr>
        <w:t xml:space="preserve"> </w:t>
      </w:r>
      <w:r w:rsidRPr="00A9634D">
        <w:rPr>
          <w:rFonts w:asciiTheme="minorHAnsi" w:hAnsiTheme="minorHAnsi" w:cstheme="minorHAnsi"/>
        </w:rPr>
        <w:t xml:space="preserve">outlines the Who, What, When, Where, Why, and How of what you are proposing. If you are pursuing a research project, developing a strong, feasible and compelling project is the most important aspect of a successful Fulbright application. Familiarize yourself with the program summary for your host country in order to verify the type of grant you can propose. Depending on the country, applicants may also propose to complete a graduate degree program. In this case, applicants should focus on demonstrating the reasons for pursuing the proposed program at a particular institution in the host country. Whether you are applying for a research project or a degree program, the proposal should indicate a clear commitment to the host country community and a description of how you will engage with it. </w:t>
      </w:r>
      <w:hyperlink r:id="rId28">
        <w:r w:rsidRPr="00A9634D">
          <w:rPr>
            <w:rFonts w:asciiTheme="minorHAnsi" w:hAnsiTheme="minorHAnsi" w:cstheme="minorHAnsi"/>
            <w:color w:val="0000FF"/>
            <w:u w:val="single" w:color="0000FF"/>
          </w:rPr>
          <w:t>https://us.fulbrightonline.org/applicants/application-components/academic</w:t>
        </w:r>
      </w:hyperlink>
    </w:p>
    <w:p w14:paraId="298E1AA5" w14:textId="77777777" w:rsidR="00151421" w:rsidRPr="00A9634D" w:rsidRDefault="00151421">
      <w:pPr>
        <w:pStyle w:val="BodyText"/>
        <w:spacing w:before="9"/>
        <w:rPr>
          <w:rFonts w:asciiTheme="minorHAnsi" w:hAnsiTheme="minorHAnsi" w:cstheme="minorHAnsi"/>
        </w:rPr>
      </w:pPr>
    </w:p>
    <w:p w14:paraId="4BA0F718" w14:textId="77777777" w:rsidR="00151421" w:rsidRPr="004B5ED4" w:rsidRDefault="004B5ED4">
      <w:pPr>
        <w:pStyle w:val="Heading4"/>
        <w:spacing w:before="1"/>
        <w:ind w:left="108"/>
        <w:rPr>
          <w:rFonts w:asciiTheme="minorHAnsi" w:hAnsiTheme="minorHAnsi" w:cstheme="minorHAnsi"/>
        </w:rPr>
      </w:pPr>
      <w:r w:rsidRPr="004B5ED4">
        <w:rPr>
          <w:rFonts w:asciiTheme="minorHAnsi" w:hAnsiTheme="minorHAnsi" w:cstheme="minorHAnsi"/>
        </w:rPr>
        <w:t>Creative &amp; Performing Arts Grant</w:t>
      </w:r>
    </w:p>
    <w:p w14:paraId="793434AC" w14:textId="02DE1488" w:rsidR="00151421" w:rsidRPr="00A9634D" w:rsidRDefault="004B5ED4">
      <w:pPr>
        <w:pStyle w:val="BodyText"/>
        <w:ind w:left="107" w:right="92"/>
        <w:rPr>
          <w:rFonts w:asciiTheme="minorHAnsi" w:hAnsiTheme="minorHAnsi" w:cstheme="minorHAnsi"/>
        </w:rPr>
      </w:pPr>
      <w:r w:rsidRPr="00A9634D">
        <w:rPr>
          <w:rFonts w:asciiTheme="minorHAnsi" w:hAnsiTheme="minorHAnsi" w:cstheme="minorHAnsi"/>
        </w:rPr>
        <w:t xml:space="preserve">This </w:t>
      </w:r>
      <w:proofErr w:type="gramStart"/>
      <w:r w:rsidR="00786644">
        <w:rPr>
          <w:rFonts w:asciiTheme="minorHAnsi" w:hAnsiTheme="minorHAnsi" w:cstheme="minorHAnsi"/>
          <w:b/>
        </w:rPr>
        <w:t>6,000 character</w:t>
      </w:r>
      <w:proofErr w:type="gramEnd"/>
      <w:r w:rsidR="00786644">
        <w:rPr>
          <w:rFonts w:asciiTheme="minorHAnsi" w:hAnsiTheme="minorHAnsi" w:cstheme="minorHAnsi"/>
          <w:b/>
        </w:rPr>
        <w:t xml:space="preserve"> narrative</w:t>
      </w:r>
      <w:r w:rsidRPr="00A9634D">
        <w:rPr>
          <w:rFonts w:asciiTheme="minorHAnsi" w:hAnsiTheme="minorHAnsi" w:cstheme="minorHAnsi"/>
          <w:b/>
        </w:rPr>
        <w:t xml:space="preserve"> </w:t>
      </w:r>
      <w:r w:rsidRPr="00A9634D">
        <w:rPr>
          <w:rFonts w:asciiTheme="minorHAnsi" w:hAnsiTheme="minorHAnsi" w:cstheme="minorHAnsi"/>
        </w:rPr>
        <w:t xml:space="preserve">outlines the Who, What, When, Where, Why, and How of what you are proposing for your Fulbright year. Arts grants are for practitioners in your discipline to further your craft, not observers. For studying the craft of a country or its cultural elements, apply for an Academic Study/Research award. Developing a strong, feasible and compelling project is the most important aspect of a successful Fulbright application. The first step is to familiarize yourself with the program summary for the host country. The program design will vary somewhat depending upon the country and the field of study. The proposal should indicate a clear commitment to and description of how you will engage with the host country community. Format: single spaced, 12 point Times New Roman, 1 inch margins. </w:t>
      </w:r>
      <w:hyperlink r:id="rId29">
        <w:r w:rsidRPr="00A9634D">
          <w:rPr>
            <w:rFonts w:asciiTheme="minorHAnsi" w:hAnsiTheme="minorHAnsi" w:cstheme="minorHAnsi"/>
            <w:color w:val="0000FF"/>
            <w:u w:val="single" w:color="0000FF"/>
          </w:rPr>
          <w:t>https://us.fulbrightonline.org/applicants/application-components/arts</w:t>
        </w:r>
      </w:hyperlink>
    </w:p>
    <w:p w14:paraId="62D5AC55" w14:textId="77777777" w:rsidR="00151421" w:rsidRPr="00A9634D" w:rsidRDefault="00151421">
      <w:pPr>
        <w:pStyle w:val="BodyText"/>
        <w:spacing w:before="9"/>
        <w:rPr>
          <w:rFonts w:asciiTheme="minorHAnsi" w:hAnsiTheme="minorHAnsi" w:cstheme="minorHAnsi"/>
        </w:rPr>
      </w:pPr>
    </w:p>
    <w:p w14:paraId="3A4130D7" w14:textId="4EDFCB64" w:rsidR="00151421" w:rsidRPr="004B5ED4" w:rsidRDefault="004B5ED4" w:rsidP="004B5ED4">
      <w:pPr>
        <w:pStyle w:val="Heading4"/>
        <w:ind w:right="139"/>
        <w:rPr>
          <w:rFonts w:asciiTheme="minorHAnsi" w:hAnsiTheme="minorHAnsi" w:cstheme="minorHAnsi"/>
          <w:sz w:val="25"/>
          <w:szCs w:val="25"/>
        </w:rPr>
      </w:pPr>
      <w:r w:rsidRPr="004B5ED4">
        <w:rPr>
          <w:rFonts w:asciiTheme="minorHAnsi" w:hAnsiTheme="minorHAnsi" w:cstheme="minorHAnsi"/>
          <w:sz w:val="25"/>
          <w:szCs w:val="25"/>
        </w:rPr>
        <w:t xml:space="preserve">We strongly advise you to contact us in the </w:t>
      </w:r>
      <w:r w:rsidR="00A9634D" w:rsidRPr="004B5ED4">
        <w:rPr>
          <w:rFonts w:asciiTheme="minorHAnsi" w:hAnsiTheme="minorHAnsi" w:cstheme="minorHAnsi"/>
          <w:sz w:val="25"/>
          <w:szCs w:val="25"/>
        </w:rPr>
        <w:t>spring</w:t>
      </w:r>
      <w:r w:rsidR="0048513E">
        <w:rPr>
          <w:rFonts w:asciiTheme="minorHAnsi" w:hAnsiTheme="minorHAnsi" w:cstheme="minorHAnsi"/>
          <w:sz w:val="25"/>
          <w:szCs w:val="25"/>
        </w:rPr>
        <w:t>/early summer</w:t>
      </w:r>
      <w:r w:rsidR="00A9634D" w:rsidRPr="004B5ED4">
        <w:rPr>
          <w:rFonts w:asciiTheme="minorHAnsi" w:hAnsiTheme="minorHAnsi" w:cstheme="minorHAnsi"/>
          <w:sz w:val="25"/>
          <w:szCs w:val="25"/>
        </w:rPr>
        <w:t xml:space="preserve"> </w:t>
      </w:r>
      <w:r w:rsidRPr="004B5ED4">
        <w:rPr>
          <w:rFonts w:asciiTheme="minorHAnsi" w:hAnsiTheme="minorHAnsi" w:cstheme="minorHAnsi"/>
          <w:sz w:val="25"/>
          <w:szCs w:val="25"/>
        </w:rPr>
        <w:t>to discuss your ideas, questions, concerns and proposals. We are happy to review drafts, provide feedback, and a</w:t>
      </w:r>
      <w:r w:rsidR="003410DC" w:rsidRPr="004B5ED4">
        <w:rPr>
          <w:rFonts w:asciiTheme="minorHAnsi" w:hAnsiTheme="minorHAnsi" w:cstheme="minorHAnsi"/>
          <w:sz w:val="25"/>
          <w:szCs w:val="25"/>
        </w:rPr>
        <w:t xml:space="preserve">ddress the application process </w:t>
      </w:r>
      <w:r w:rsidRPr="004B5ED4">
        <w:rPr>
          <w:rFonts w:asciiTheme="minorHAnsi" w:hAnsiTheme="minorHAnsi" w:cstheme="minorHAnsi"/>
          <w:sz w:val="25"/>
          <w:szCs w:val="25"/>
        </w:rPr>
        <w:t>(including the campus review) in greater detail. We hope to hear from</w:t>
      </w:r>
      <w:r w:rsidRPr="004B5ED4">
        <w:rPr>
          <w:rFonts w:asciiTheme="minorHAnsi" w:hAnsiTheme="minorHAnsi" w:cstheme="minorHAnsi"/>
          <w:spacing w:val="23"/>
          <w:sz w:val="25"/>
          <w:szCs w:val="25"/>
        </w:rPr>
        <w:t xml:space="preserve"> </w:t>
      </w:r>
      <w:r w:rsidR="003410DC" w:rsidRPr="004B5ED4">
        <w:rPr>
          <w:rFonts w:asciiTheme="minorHAnsi" w:hAnsiTheme="minorHAnsi" w:cstheme="minorHAnsi"/>
          <w:sz w:val="25"/>
          <w:szCs w:val="25"/>
        </w:rPr>
        <w:t>you!</w:t>
      </w:r>
    </w:p>
    <w:sectPr w:rsidR="00151421" w:rsidRPr="004B5ED4">
      <w:footerReference w:type="default" r:id="rId30"/>
      <w:pgSz w:w="12240" w:h="15840"/>
      <w:pgMar w:top="1540" w:right="900" w:bottom="1200" w:left="900" w:header="731"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93CF" w14:textId="77777777" w:rsidR="00960C58" w:rsidRDefault="00960C58">
      <w:r>
        <w:separator/>
      </w:r>
    </w:p>
  </w:endnote>
  <w:endnote w:type="continuationSeparator" w:id="0">
    <w:p w14:paraId="55FF2B04" w14:textId="77777777" w:rsidR="00960C58" w:rsidRDefault="0096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C089" w14:textId="77777777" w:rsidR="00151421" w:rsidRDefault="00FB6985">
    <w:pPr>
      <w:pStyle w:val="BodyText"/>
      <w:spacing w:line="14" w:lineRule="auto"/>
      <w:rPr>
        <w:sz w:val="20"/>
      </w:rPr>
    </w:pPr>
    <w:r>
      <w:rPr>
        <w:noProof/>
      </w:rPr>
      <mc:AlternateContent>
        <mc:Choice Requires="wps">
          <w:drawing>
            <wp:anchor distT="0" distB="0" distL="114300" distR="114300" simplePos="0" relativeHeight="503311856" behindDoc="1" locked="0" layoutInCell="1" allowOverlap="1" wp14:anchorId="48E0F91F" wp14:editId="79C1FE70">
              <wp:simplePos x="0" y="0"/>
              <wp:positionH relativeFrom="page">
                <wp:posOffset>821055</wp:posOffset>
              </wp:positionH>
              <wp:positionV relativeFrom="page">
                <wp:posOffset>9433560</wp:posOffset>
              </wp:positionV>
              <wp:extent cx="6033770" cy="177165"/>
              <wp:effectExtent l="1905" t="381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6DAD1" w14:textId="29900B71" w:rsidR="00151421" w:rsidRDefault="004B5ED4" w:rsidP="00BA3B0B">
                          <w:pPr>
                            <w:pStyle w:val="BodyText"/>
                            <w:spacing w:line="263" w:lineRule="exact"/>
                            <w:ind w:left="20"/>
                            <w:jc w:val="center"/>
                          </w:pPr>
                          <w:r>
                            <w:t xml:space="preserve">Boston University | </w:t>
                          </w:r>
                          <w:r w:rsidR="00AD05DA">
                            <w:t>100 Baystate Road, 5</w:t>
                          </w:r>
                          <w:r w:rsidR="00AD05DA" w:rsidRPr="00AD05DA">
                            <w:rPr>
                              <w:vertAlign w:val="superscript"/>
                            </w:rPr>
                            <w:t>th</w:t>
                          </w:r>
                          <w:r w:rsidR="00AD05DA">
                            <w:t xml:space="preserve"> Floor</w:t>
                          </w:r>
                          <w:r w:rsidR="00BA3B0B" w:rsidRPr="00BA3B0B">
                            <w:t xml:space="preserve"> </w:t>
                          </w:r>
                          <w:r>
                            <w:t xml:space="preserve">| Boston, MA 02215 </w:t>
                          </w:r>
                          <w:hyperlink r:id="rId1">
                            <w:r>
                              <w:rPr>
                                <w:color w:val="0000FF"/>
                                <w:u w:val="single" w:color="0000FF"/>
                              </w:rPr>
                              <w:t>bufellow@bu.edu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0F91F" id="_x0000_t202" coordsize="21600,21600" o:spt="202" path="m,l,21600r21600,l21600,xe">
              <v:stroke joinstyle="miter"/>
              <v:path gradientshapeok="t" o:connecttype="rect"/>
            </v:shapetype>
            <v:shape id="Text Box 3" o:spid="_x0000_s1026" type="#_x0000_t202" style="position:absolute;margin-left:64.65pt;margin-top:742.8pt;width:475.1pt;height:13.95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" filled="f" stroked="f">
              <v:textbox inset="0,0,0,0">
                <w:txbxContent>
                  <w:p w14:paraId="4CE6DAD1" w14:textId="29900B71" w:rsidR="00151421" w:rsidRDefault="004B5ED4" w:rsidP="00BA3B0B">
                    <w:pPr>
                      <w:pStyle w:val="BodyText"/>
                      <w:spacing w:line="263" w:lineRule="exact"/>
                      <w:ind w:left="20"/>
                      <w:jc w:val="center"/>
                    </w:pPr>
                    <w:r>
                      <w:t xml:space="preserve">Boston University | </w:t>
                    </w:r>
                    <w:r w:rsidR="00AD05DA">
                      <w:t>100 Baystate Road, 5</w:t>
                    </w:r>
                    <w:r w:rsidR="00AD05DA" w:rsidRPr="00AD05DA">
                      <w:rPr>
                        <w:vertAlign w:val="superscript"/>
                      </w:rPr>
                      <w:t>th</w:t>
                    </w:r>
                    <w:r w:rsidR="00AD05DA">
                      <w:t xml:space="preserve"> Floor</w:t>
                    </w:r>
                    <w:r w:rsidR="00BA3B0B" w:rsidRPr="00BA3B0B">
                      <w:t xml:space="preserve"> </w:t>
                    </w:r>
                    <w:r>
                      <w:t xml:space="preserve">| Boston, MA 02215 </w:t>
                    </w:r>
                    <w:hyperlink r:id="rId2">
                      <w:r>
                        <w:rPr>
                          <w:color w:val="0000FF"/>
                          <w:u w:val="single" w:color="0000FF"/>
                        </w:rPr>
                        <w:t>bufellow@bu.edu</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CA35" w14:textId="77777777" w:rsidR="00151421" w:rsidRDefault="00FB6985">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14:anchorId="0FFA1A3E" wp14:editId="08CD73F9">
              <wp:simplePos x="0" y="0"/>
              <wp:positionH relativeFrom="page">
                <wp:posOffset>860425</wp:posOffset>
              </wp:positionH>
              <wp:positionV relativeFrom="page">
                <wp:posOffset>9276715</wp:posOffset>
              </wp:positionV>
              <wp:extent cx="6049010" cy="177165"/>
              <wp:effectExtent l="3175" t="0" r="0" b="44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C18B9" w14:textId="77777777" w:rsidR="00786644" w:rsidRDefault="00786644" w:rsidP="00786644">
                          <w:pPr>
                            <w:pStyle w:val="BodyText"/>
                            <w:spacing w:line="263" w:lineRule="exact"/>
                            <w:ind w:left="20"/>
                            <w:jc w:val="center"/>
                          </w:pPr>
                          <w:r>
                            <w:t>Boston University | 100 Baystate Road, 5</w:t>
                          </w:r>
                          <w:r w:rsidRPr="00AD05DA">
                            <w:rPr>
                              <w:vertAlign w:val="superscript"/>
                            </w:rPr>
                            <w:t>th</w:t>
                          </w:r>
                          <w:r>
                            <w:t xml:space="preserve"> Floor</w:t>
                          </w:r>
                          <w:r w:rsidRPr="00BA3B0B">
                            <w:t xml:space="preserve"> </w:t>
                          </w:r>
                          <w:r>
                            <w:t xml:space="preserve">| Boston, MA 02215 </w:t>
                          </w:r>
                          <w:hyperlink r:id="rId1">
                            <w:r>
                              <w:rPr>
                                <w:color w:val="0000FF"/>
                                <w:u w:val="single" w:color="0000FF"/>
                              </w:rPr>
                              <w:t>bufellow@bu.edu</w:t>
                            </w:r>
                          </w:hyperlink>
                        </w:p>
                        <w:p w14:paraId="1E2ECBE6" w14:textId="4B7EA1A5" w:rsidR="00151421" w:rsidRDefault="00151421">
                          <w:pPr>
                            <w:pStyle w:val="BodyText"/>
                            <w:spacing w:line="263"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A1A3E" id="_x0000_t202" coordsize="21600,21600" o:spt="202" path="m,l,21600r21600,l21600,xe">
              <v:stroke joinstyle="miter"/>
              <v:path gradientshapeok="t" o:connecttype="rect"/>
            </v:shapetype>
            <v:shape id="Text Box 1" o:spid="_x0000_s1028" type="#_x0000_t202" style="position:absolute;margin-left:67.75pt;margin-top:730.45pt;width:476.3pt;height:13.95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" filled="f" stroked="f">
              <v:textbox inset="0,0,0,0">
                <w:txbxContent>
                  <w:p w14:paraId="540C18B9" w14:textId="77777777" w:rsidR="00786644" w:rsidRDefault="00786644" w:rsidP="00786644">
                    <w:pPr>
                      <w:pStyle w:val="BodyText"/>
                      <w:spacing w:line="263" w:lineRule="exact"/>
                      <w:ind w:left="20"/>
                      <w:jc w:val="center"/>
                    </w:pPr>
                    <w:r>
                      <w:t>Boston University | 100 Baystate Road, 5</w:t>
                    </w:r>
                    <w:r w:rsidRPr="00AD05DA">
                      <w:rPr>
                        <w:vertAlign w:val="superscript"/>
                      </w:rPr>
                      <w:t>th</w:t>
                    </w:r>
                    <w:r>
                      <w:t xml:space="preserve"> Floor</w:t>
                    </w:r>
                    <w:r w:rsidRPr="00BA3B0B">
                      <w:t xml:space="preserve"> </w:t>
                    </w:r>
                    <w:r>
                      <w:t xml:space="preserve">| Boston, MA 02215 </w:t>
                    </w:r>
                    <w:hyperlink r:id="rId2">
                      <w:r>
                        <w:rPr>
                          <w:color w:val="0000FF"/>
                          <w:u w:val="single" w:color="0000FF"/>
                        </w:rPr>
                        <w:t>bufellow@bu.edu</w:t>
                      </w:r>
                    </w:hyperlink>
                  </w:p>
                  <w:p w14:paraId="1E2ECBE6" w14:textId="4B7EA1A5" w:rsidR="00151421" w:rsidRDefault="00151421">
                    <w:pPr>
                      <w:pStyle w:val="BodyText"/>
                      <w:spacing w:line="263"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9899" w14:textId="77777777" w:rsidR="00960C58" w:rsidRDefault="00960C58">
      <w:r>
        <w:separator/>
      </w:r>
    </w:p>
  </w:footnote>
  <w:footnote w:type="continuationSeparator" w:id="0">
    <w:p w14:paraId="10877B72" w14:textId="77777777" w:rsidR="00960C58" w:rsidRDefault="0096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D171" w14:textId="77777777" w:rsidR="00A9634D" w:rsidRDefault="00A9634D" w:rsidP="00A9634D">
    <w:pPr>
      <w:pStyle w:val="Heading1"/>
      <w:spacing w:before="10"/>
      <w:ind w:left="2142"/>
    </w:pPr>
    <w:r>
      <w:rPr>
        <w:noProof/>
      </w:rPr>
      <w:drawing>
        <wp:anchor distT="0" distB="0" distL="0" distR="0" simplePos="0" relativeHeight="251658752" behindDoc="0" locked="0" layoutInCell="1" allowOverlap="1" wp14:anchorId="3600261A" wp14:editId="3EC28E7C">
          <wp:simplePos x="0" y="0"/>
          <wp:positionH relativeFrom="page">
            <wp:posOffset>638175</wp:posOffset>
          </wp:positionH>
          <wp:positionV relativeFrom="paragraph">
            <wp:posOffset>16692</wp:posOffset>
          </wp:positionV>
          <wp:extent cx="1105534" cy="51434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05534" cy="514345"/>
                  </a:xfrm>
                  <a:prstGeom prst="rect">
                    <a:avLst/>
                  </a:prstGeom>
                </pic:spPr>
              </pic:pic>
            </a:graphicData>
          </a:graphic>
        </wp:anchor>
      </w:drawing>
    </w:r>
    <w:r>
      <w:t>Fulbright US Student Program</w:t>
    </w:r>
  </w:p>
  <w:p w14:paraId="4AE29B11" w14:textId="1F5AA1D6" w:rsidR="00A9634D" w:rsidRDefault="00A9634D" w:rsidP="00A9634D">
    <w:pPr>
      <w:pStyle w:val="Heading2"/>
      <w:ind w:left="2142"/>
    </w:pPr>
    <w:r>
      <w:t>Application for Institutional Review</w:t>
    </w:r>
  </w:p>
  <w:p w14:paraId="7263ABCC" w14:textId="77777777" w:rsidR="00A9634D" w:rsidRPr="00A9634D" w:rsidRDefault="00A9634D" w:rsidP="00A96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8256" w14:textId="77777777" w:rsidR="00151421" w:rsidRDefault="004B5ED4">
    <w:pPr>
      <w:pStyle w:val="BodyText"/>
      <w:spacing w:line="14" w:lineRule="auto"/>
      <w:rPr>
        <w:sz w:val="20"/>
      </w:rPr>
    </w:pPr>
    <w:r>
      <w:rPr>
        <w:noProof/>
      </w:rPr>
      <w:drawing>
        <wp:anchor distT="0" distB="0" distL="0" distR="0" simplePos="0" relativeHeight="251656704" behindDoc="1" locked="0" layoutInCell="1" allowOverlap="1" wp14:anchorId="224B0946" wp14:editId="33AF7C33">
          <wp:simplePos x="0" y="0"/>
          <wp:positionH relativeFrom="page">
            <wp:posOffset>638175</wp:posOffset>
          </wp:positionH>
          <wp:positionV relativeFrom="page">
            <wp:posOffset>464185</wp:posOffset>
          </wp:positionV>
          <wp:extent cx="1105534" cy="51434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105534" cy="514349"/>
                  </a:xfrm>
                  <a:prstGeom prst="rect">
                    <a:avLst/>
                  </a:prstGeom>
                </pic:spPr>
              </pic:pic>
            </a:graphicData>
          </a:graphic>
        </wp:anchor>
      </w:drawing>
    </w:r>
    <w:r w:rsidR="00FB6985">
      <w:rPr>
        <w:noProof/>
      </w:rPr>
      <mc:AlternateContent>
        <mc:Choice Requires="wps">
          <w:drawing>
            <wp:anchor distT="0" distB="0" distL="114300" distR="114300" simplePos="0" relativeHeight="503311904" behindDoc="1" locked="0" layoutInCell="1" allowOverlap="1" wp14:anchorId="6E3C8C16" wp14:editId="23D726D9">
              <wp:simplePos x="0" y="0"/>
              <wp:positionH relativeFrom="page">
                <wp:posOffset>1917700</wp:posOffset>
              </wp:positionH>
              <wp:positionV relativeFrom="page">
                <wp:posOffset>487045</wp:posOffset>
              </wp:positionV>
              <wp:extent cx="3874770" cy="476885"/>
              <wp:effectExtent l="3175" t="127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065A" w14:textId="5BD7A45E" w:rsidR="00151421" w:rsidRDefault="004B5ED4">
                          <w:pPr>
                            <w:spacing w:line="345" w:lineRule="exact"/>
                            <w:ind w:left="20"/>
                            <w:rPr>
                              <w:b/>
                              <w:sz w:val="32"/>
                            </w:rPr>
                          </w:pPr>
                          <w:r>
                            <w:rPr>
                              <w:b/>
                              <w:sz w:val="32"/>
                            </w:rPr>
                            <w:t xml:space="preserve">Fulbright </w:t>
                          </w:r>
                          <w:r w:rsidR="0048513E">
                            <w:rPr>
                              <w:b/>
                              <w:sz w:val="32"/>
                            </w:rPr>
                            <w:t>US Student Program</w:t>
                          </w:r>
                        </w:p>
                        <w:p w14:paraId="57695541" w14:textId="7DD05836" w:rsidR="00151421" w:rsidRDefault="004B5ED4">
                          <w:pPr>
                            <w:ind w:left="20"/>
                            <w:rPr>
                              <w:sz w:val="32"/>
                            </w:rPr>
                          </w:pPr>
                          <w:r>
                            <w:rPr>
                              <w:sz w:val="32"/>
                            </w:rPr>
                            <w:t>Application for Institutional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C8C16" id="_x0000_t202" coordsize="21600,21600" o:spt="202" path="m,l,21600r21600,l21600,xe">
              <v:stroke joinstyle="miter"/>
              <v:path gradientshapeok="t" o:connecttype="rect"/>
            </v:shapetype>
            <v:shape id="Text Box 2" o:spid="_x0000_s1027" type="#_x0000_t202" style="position:absolute;margin-left:151pt;margin-top:38.35pt;width:305.1pt;height:37.55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" filled="f" stroked="f">
              <v:textbox inset="0,0,0,0">
                <w:txbxContent>
                  <w:p w14:paraId="007D065A" w14:textId="5BD7A45E" w:rsidR="00151421" w:rsidRDefault="004B5ED4">
                    <w:pPr>
                      <w:spacing w:line="345" w:lineRule="exact"/>
                      <w:ind w:left="20"/>
                      <w:rPr>
                        <w:b/>
                        <w:sz w:val="32"/>
                      </w:rPr>
                    </w:pPr>
                    <w:r>
                      <w:rPr>
                        <w:b/>
                        <w:sz w:val="32"/>
                      </w:rPr>
                      <w:t xml:space="preserve">Fulbright </w:t>
                    </w:r>
                    <w:r w:rsidR="0048513E">
                      <w:rPr>
                        <w:b/>
                        <w:sz w:val="32"/>
                      </w:rPr>
                      <w:t>US Student Program</w:t>
                    </w:r>
                  </w:p>
                  <w:p w14:paraId="57695541" w14:textId="7DD05836" w:rsidR="00151421" w:rsidRDefault="004B5ED4">
                    <w:pPr>
                      <w:ind w:left="20"/>
                      <w:rPr>
                        <w:sz w:val="32"/>
                      </w:rPr>
                    </w:pPr>
                    <w:r>
                      <w:rPr>
                        <w:sz w:val="32"/>
                      </w:rPr>
                      <w:t>Application for Institutional 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383"/>
    <w:multiLevelType w:val="hybridMultilevel"/>
    <w:tmpl w:val="8A3A61E6"/>
    <w:lvl w:ilvl="0" w:tplc="52CCBABE">
      <w:numFmt w:val="bullet"/>
      <w:lvlText w:val=""/>
      <w:lvlJc w:val="left"/>
      <w:pPr>
        <w:ind w:left="827" w:hanging="361"/>
      </w:pPr>
      <w:rPr>
        <w:rFonts w:ascii="Wingdings" w:eastAsia="Wingdings" w:hAnsi="Wingdings" w:cs="Wingdings" w:hint="default"/>
        <w:w w:val="100"/>
        <w:sz w:val="22"/>
        <w:szCs w:val="22"/>
      </w:rPr>
    </w:lvl>
    <w:lvl w:ilvl="1" w:tplc="D65C06B2">
      <w:numFmt w:val="bullet"/>
      <w:lvlText w:val="•"/>
      <w:lvlJc w:val="left"/>
      <w:pPr>
        <w:ind w:left="1780" w:hanging="361"/>
      </w:pPr>
      <w:rPr>
        <w:rFonts w:hint="default"/>
      </w:rPr>
    </w:lvl>
    <w:lvl w:ilvl="2" w:tplc="3E92BCA2">
      <w:numFmt w:val="bullet"/>
      <w:lvlText w:val="•"/>
      <w:lvlJc w:val="left"/>
      <w:pPr>
        <w:ind w:left="2740" w:hanging="361"/>
      </w:pPr>
      <w:rPr>
        <w:rFonts w:hint="default"/>
      </w:rPr>
    </w:lvl>
    <w:lvl w:ilvl="3" w:tplc="33E2B5B0">
      <w:numFmt w:val="bullet"/>
      <w:lvlText w:val="•"/>
      <w:lvlJc w:val="left"/>
      <w:pPr>
        <w:ind w:left="3700" w:hanging="361"/>
      </w:pPr>
      <w:rPr>
        <w:rFonts w:hint="default"/>
      </w:rPr>
    </w:lvl>
    <w:lvl w:ilvl="4" w:tplc="A90E0256">
      <w:numFmt w:val="bullet"/>
      <w:lvlText w:val="•"/>
      <w:lvlJc w:val="left"/>
      <w:pPr>
        <w:ind w:left="4660" w:hanging="361"/>
      </w:pPr>
      <w:rPr>
        <w:rFonts w:hint="default"/>
      </w:rPr>
    </w:lvl>
    <w:lvl w:ilvl="5" w:tplc="15047A7A">
      <w:numFmt w:val="bullet"/>
      <w:lvlText w:val="•"/>
      <w:lvlJc w:val="left"/>
      <w:pPr>
        <w:ind w:left="5620" w:hanging="361"/>
      </w:pPr>
      <w:rPr>
        <w:rFonts w:hint="default"/>
      </w:rPr>
    </w:lvl>
    <w:lvl w:ilvl="6" w:tplc="173A8934">
      <w:numFmt w:val="bullet"/>
      <w:lvlText w:val="•"/>
      <w:lvlJc w:val="left"/>
      <w:pPr>
        <w:ind w:left="6580" w:hanging="361"/>
      </w:pPr>
      <w:rPr>
        <w:rFonts w:hint="default"/>
      </w:rPr>
    </w:lvl>
    <w:lvl w:ilvl="7" w:tplc="F678214A">
      <w:numFmt w:val="bullet"/>
      <w:lvlText w:val="•"/>
      <w:lvlJc w:val="left"/>
      <w:pPr>
        <w:ind w:left="7540" w:hanging="361"/>
      </w:pPr>
      <w:rPr>
        <w:rFonts w:hint="default"/>
      </w:rPr>
    </w:lvl>
    <w:lvl w:ilvl="8" w:tplc="8654EC46">
      <w:numFmt w:val="bullet"/>
      <w:lvlText w:val="•"/>
      <w:lvlJc w:val="left"/>
      <w:pPr>
        <w:ind w:left="8500" w:hanging="361"/>
      </w:pPr>
      <w:rPr>
        <w:rFonts w:hint="default"/>
      </w:rPr>
    </w:lvl>
  </w:abstractNum>
  <w:abstractNum w:abstractNumId="1" w15:restartNumberingAfterBreak="0">
    <w:nsid w:val="34277701"/>
    <w:multiLevelType w:val="hybridMultilevel"/>
    <w:tmpl w:val="8708C98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3F4613D1"/>
    <w:multiLevelType w:val="hybridMultilevel"/>
    <w:tmpl w:val="DB2E00DC"/>
    <w:lvl w:ilvl="0" w:tplc="321E20AA">
      <w:numFmt w:val="bullet"/>
      <w:lvlText w:val=""/>
      <w:lvlJc w:val="left"/>
      <w:pPr>
        <w:ind w:left="827" w:hanging="360"/>
      </w:pPr>
      <w:rPr>
        <w:rFonts w:ascii="Symbol" w:eastAsia="Symbol" w:hAnsi="Symbol" w:cs="Symbol" w:hint="default"/>
        <w:w w:val="99"/>
        <w:sz w:val="20"/>
        <w:szCs w:val="20"/>
      </w:rPr>
    </w:lvl>
    <w:lvl w:ilvl="1" w:tplc="604A4D66">
      <w:numFmt w:val="bullet"/>
      <w:lvlText w:val="•"/>
      <w:lvlJc w:val="left"/>
      <w:pPr>
        <w:ind w:left="1766" w:hanging="360"/>
      </w:pPr>
      <w:rPr>
        <w:rFonts w:hint="default"/>
      </w:rPr>
    </w:lvl>
    <w:lvl w:ilvl="2" w:tplc="AC2A5B66">
      <w:numFmt w:val="bullet"/>
      <w:lvlText w:val="•"/>
      <w:lvlJc w:val="left"/>
      <w:pPr>
        <w:ind w:left="2712" w:hanging="360"/>
      </w:pPr>
      <w:rPr>
        <w:rFonts w:hint="default"/>
      </w:rPr>
    </w:lvl>
    <w:lvl w:ilvl="3" w:tplc="A9B2B140">
      <w:numFmt w:val="bullet"/>
      <w:lvlText w:val="•"/>
      <w:lvlJc w:val="left"/>
      <w:pPr>
        <w:ind w:left="3658" w:hanging="360"/>
      </w:pPr>
      <w:rPr>
        <w:rFonts w:hint="default"/>
      </w:rPr>
    </w:lvl>
    <w:lvl w:ilvl="4" w:tplc="5276E592">
      <w:numFmt w:val="bullet"/>
      <w:lvlText w:val="•"/>
      <w:lvlJc w:val="left"/>
      <w:pPr>
        <w:ind w:left="4604" w:hanging="360"/>
      </w:pPr>
      <w:rPr>
        <w:rFonts w:hint="default"/>
      </w:rPr>
    </w:lvl>
    <w:lvl w:ilvl="5" w:tplc="C792C32E">
      <w:numFmt w:val="bullet"/>
      <w:lvlText w:val="•"/>
      <w:lvlJc w:val="left"/>
      <w:pPr>
        <w:ind w:left="5550" w:hanging="360"/>
      </w:pPr>
      <w:rPr>
        <w:rFonts w:hint="default"/>
      </w:rPr>
    </w:lvl>
    <w:lvl w:ilvl="6" w:tplc="32B484DA">
      <w:numFmt w:val="bullet"/>
      <w:lvlText w:val="•"/>
      <w:lvlJc w:val="left"/>
      <w:pPr>
        <w:ind w:left="6496" w:hanging="360"/>
      </w:pPr>
      <w:rPr>
        <w:rFonts w:hint="default"/>
      </w:rPr>
    </w:lvl>
    <w:lvl w:ilvl="7" w:tplc="2D28E2F6">
      <w:numFmt w:val="bullet"/>
      <w:lvlText w:val="•"/>
      <w:lvlJc w:val="left"/>
      <w:pPr>
        <w:ind w:left="7442" w:hanging="360"/>
      </w:pPr>
      <w:rPr>
        <w:rFonts w:hint="default"/>
      </w:rPr>
    </w:lvl>
    <w:lvl w:ilvl="8" w:tplc="A274CB40">
      <w:numFmt w:val="bullet"/>
      <w:lvlText w:val="•"/>
      <w:lvlJc w:val="left"/>
      <w:pPr>
        <w:ind w:left="8388" w:hanging="360"/>
      </w:pPr>
      <w:rPr>
        <w:rFonts w:hint="default"/>
      </w:rPr>
    </w:lvl>
  </w:abstractNum>
  <w:num w:numId="1" w16cid:durableId="338120946">
    <w:abstractNumId w:val="2"/>
  </w:num>
  <w:num w:numId="2" w16cid:durableId="17048603">
    <w:abstractNumId w:val="0"/>
  </w:num>
  <w:num w:numId="3" w16cid:durableId="21339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21"/>
    <w:rsid w:val="000C3B48"/>
    <w:rsid w:val="00151421"/>
    <w:rsid w:val="001662CE"/>
    <w:rsid w:val="0025690E"/>
    <w:rsid w:val="00324250"/>
    <w:rsid w:val="003410DC"/>
    <w:rsid w:val="00384C6D"/>
    <w:rsid w:val="0048513E"/>
    <w:rsid w:val="004B5ED4"/>
    <w:rsid w:val="00600BC4"/>
    <w:rsid w:val="00722B82"/>
    <w:rsid w:val="00743CB3"/>
    <w:rsid w:val="00786644"/>
    <w:rsid w:val="00786D0F"/>
    <w:rsid w:val="007D70E9"/>
    <w:rsid w:val="0082202C"/>
    <w:rsid w:val="008B5C99"/>
    <w:rsid w:val="008F3F0B"/>
    <w:rsid w:val="00960C58"/>
    <w:rsid w:val="00A9634D"/>
    <w:rsid w:val="00AD05DA"/>
    <w:rsid w:val="00BA3B0B"/>
    <w:rsid w:val="00C00370"/>
    <w:rsid w:val="00C310DD"/>
    <w:rsid w:val="00C704E1"/>
    <w:rsid w:val="00D10F55"/>
    <w:rsid w:val="00EA7256"/>
    <w:rsid w:val="00F11FE6"/>
    <w:rsid w:val="00F51B46"/>
    <w:rsid w:val="00FA059C"/>
    <w:rsid w:val="00FB6985"/>
    <w:rsid w:val="00FC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4AFD3"/>
  <w15:docId w15:val="{D2189A3B-5D53-4A68-BD9E-69C83DB7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
      <w:outlineLvl w:val="0"/>
    </w:pPr>
    <w:rPr>
      <w:b/>
      <w:bCs/>
      <w:sz w:val="32"/>
      <w:szCs w:val="32"/>
    </w:rPr>
  </w:style>
  <w:style w:type="paragraph" w:styleId="Heading2">
    <w:name w:val="heading 2"/>
    <w:basedOn w:val="Normal"/>
    <w:uiPriority w:val="1"/>
    <w:qFormat/>
    <w:pPr>
      <w:ind w:left="20"/>
      <w:outlineLvl w:val="1"/>
    </w:pPr>
    <w:rPr>
      <w:sz w:val="32"/>
      <w:szCs w:val="32"/>
    </w:rPr>
  </w:style>
  <w:style w:type="paragraph" w:styleId="Heading3">
    <w:name w:val="heading 3"/>
    <w:basedOn w:val="Normal"/>
    <w:uiPriority w:val="1"/>
    <w:qFormat/>
    <w:pPr>
      <w:ind w:left="2142"/>
      <w:outlineLvl w:val="2"/>
    </w:pPr>
    <w:rPr>
      <w:b/>
      <w:bCs/>
      <w:sz w:val="25"/>
      <w:szCs w:val="25"/>
    </w:rPr>
  </w:style>
  <w:style w:type="paragraph" w:styleId="Heading4">
    <w:name w:val="heading 4"/>
    <w:basedOn w:val="Normal"/>
    <w:uiPriority w:val="1"/>
    <w:qFormat/>
    <w:pPr>
      <w:ind w:left="10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A3B0B"/>
    <w:rPr>
      <w:color w:val="0000FF" w:themeColor="hyperlink"/>
      <w:u w:val="single"/>
    </w:rPr>
  </w:style>
  <w:style w:type="paragraph" w:styleId="Header">
    <w:name w:val="header"/>
    <w:basedOn w:val="Normal"/>
    <w:link w:val="HeaderChar"/>
    <w:uiPriority w:val="99"/>
    <w:unhideWhenUsed/>
    <w:rsid w:val="00BA3B0B"/>
    <w:pPr>
      <w:tabs>
        <w:tab w:val="center" w:pos="4680"/>
        <w:tab w:val="right" w:pos="9360"/>
      </w:tabs>
    </w:pPr>
  </w:style>
  <w:style w:type="character" w:customStyle="1" w:styleId="HeaderChar">
    <w:name w:val="Header Char"/>
    <w:basedOn w:val="DefaultParagraphFont"/>
    <w:link w:val="Header"/>
    <w:uiPriority w:val="99"/>
    <w:rsid w:val="00BA3B0B"/>
    <w:rPr>
      <w:rFonts w:ascii="Calibri" w:eastAsia="Calibri" w:hAnsi="Calibri" w:cs="Calibri"/>
    </w:rPr>
  </w:style>
  <w:style w:type="paragraph" w:styleId="Footer">
    <w:name w:val="footer"/>
    <w:basedOn w:val="Normal"/>
    <w:link w:val="FooterChar"/>
    <w:uiPriority w:val="99"/>
    <w:unhideWhenUsed/>
    <w:rsid w:val="00BA3B0B"/>
    <w:pPr>
      <w:tabs>
        <w:tab w:val="center" w:pos="4680"/>
        <w:tab w:val="right" w:pos="9360"/>
      </w:tabs>
    </w:pPr>
  </w:style>
  <w:style w:type="character" w:customStyle="1" w:styleId="FooterChar">
    <w:name w:val="Footer Char"/>
    <w:basedOn w:val="DefaultParagraphFont"/>
    <w:link w:val="Footer"/>
    <w:uiPriority w:val="99"/>
    <w:rsid w:val="00BA3B0B"/>
    <w:rPr>
      <w:rFonts w:ascii="Calibri" w:eastAsia="Calibri" w:hAnsi="Calibri" w:cs="Calibri"/>
    </w:rPr>
  </w:style>
  <w:style w:type="character" w:styleId="FollowedHyperlink">
    <w:name w:val="FollowedHyperlink"/>
    <w:basedOn w:val="DefaultParagraphFont"/>
    <w:uiPriority w:val="99"/>
    <w:semiHidden/>
    <w:unhideWhenUsed/>
    <w:rsid w:val="0048513E"/>
    <w:rPr>
      <w:color w:val="800080" w:themeColor="followedHyperlink"/>
      <w:u w:val="single"/>
    </w:rPr>
  </w:style>
  <w:style w:type="character" w:styleId="UnresolvedMention">
    <w:name w:val="Unresolved Mention"/>
    <w:basedOn w:val="DefaultParagraphFont"/>
    <w:uiPriority w:val="99"/>
    <w:semiHidden/>
    <w:unhideWhenUsed/>
    <w:rsid w:val="0048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5387">
      <w:bodyDiv w:val="1"/>
      <w:marLeft w:val="0"/>
      <w:marRight w:val="0"/>
      <w:marTop w:val="0"/>
      <w:marBottom w:val="0"/>
      <w:divBdr>
        <w:top w:val="none" w:sz="0" w:space="0" w:color="auto"/>
        <w:left w:val="none" w:sz="0" w:space="0" w:color="auto"/>
        <w:bottom w:val="none" w:sz="0" w:space="0" w:color="auto"/>
        <w:right w:val="none" w:sz="0" w:space="0" w:color="auto"/>
      </w:divBdr>
    </w:div>
    <w:div w:id="206583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y.iie.org/fulbrightusstudent" TargetMode="External"/><Relationship Id="rId18" Type="http://schemas.openxmlformats.org/officeDocument/2006/relationships/hyperlink" Target="https://us.fulbrightonline.org/applicants/application-components/academic" TargetMode="External"/><Relationship Id="rId26" Type="http://schemas.openxmlformats.org/officeDocument/2006/relationships/hyperlink" Target="https://us.fulbrightonline.org/applica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s.fulbrightonline.org/applicants/application-tips" TargetMode="External"/><Relationship Id="rId17" Type="http://schemas.openxmlformats.org/officeDocument/2006/relationships/hyperlink" Target="https://iie.embark.com/apply/usstud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ow@bu.edu" TargetMode="External"/><Relationship Id="rId20" Type="http://schemas.openxmlformats.org/officeDocument/2006/relationships/header" Target="header1.xml"/><Relationship Id="rId29" Type="http://schemas.openxmlformats.org/officeDocument/2006/relationships/hyperlink" Target="https://us.fulbrightonline.org/applicants/application-components/a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fellow@bu.edu" TargetMode="External"/><Relationship Id="rId24" Type="http://schemas.openxmlformats.org/officeDocument/2006/relationships/hyperlink" Target="mailto:berg@bu.ed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ufellow@bu.edu" TargetMode="External"/><Relationship Id="rId23" Type="http://schemas.openxmlformats.org/officeDocument/2006/relationships/hyperlink" Target="http://us.fulbrightonline.org/countries/regions" TargetMode="External"/><Relationship Id="rId28" Type="http://schemas.openxmlformats.org/officeDocument/2006/relationships/hyperlink" Target="https://us.fulbrightonline.org/applicants/application-components/academic" TargetMode="External"/><Relationship Id="rId10" Type="http://schemas.openxmlformats.org/officeDocument/2006/relationships/endnotes" Target="endnotes.xml"/><Relationship Id="rId19" Type="http://schemas.openxmlformats.org/officeDocument/2006/relationships/hyperlink" Target="mailto:berg@bu.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rg@bu.edu" TargetMode="External"/><Relationship Id="rId22" Type="http://schemas.openxmlformats.org/officeDocument/2006/relationships/hyperlink" Target="http://us.fulbrightonline.org/" TargetMode="External"/><Relationship Id="rId27" Type="http://schemas.openxmlformats.org/officeDocument/2006/relationships/hyperlink" Target="https://us.fulbrightonline.org/applicants/application-components/eta"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bufellow@bu.edu" TargetMode="External"/><Relationship Id="rId1" Type="http://schemas.openxmlformats.org/officeDocument/2006/relationships/hyperlink" Target="mailto:bufellow@bu.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bufellow@bu.edu" TargetMode="External"/><Relationship Id="rId1" Type="http://schemas.openxmlformats.org/officeDocument/2006/relationships/hyperlink" Target="mailto:bufello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298AEEF19E4438356C4C8E76125EA" ma:contentTypeVersion="13" ma:contentTypeDescription="Create a new document." ma:contentTypeScope="" ma:versionID="1d45318968899344a110f21ba6c08589">
  <xsd:schema xmlns:xsd="http://www.w3.org/2001/XMLSchema" xmlns:xs="http://www.w3.org/2001/XMLSchema" xmlns:p="http://schemas.microsoft.com/office/2006/metadata/properties" xmlns:ns3="8c7425af-649b-422c-80e6-9f91dc43608b" xmlns:ns4="e43a5d99-78f6-49a9-8a39-69ff104927f9" targetNamespace="http://schemas.microsoft.com/office/2006/metadata/properties" ma:root="true" ma:fieldsID="5fa823b81fc38fab739437e6a09663a4" ns3:_="" ns4:_="">
    <xsd:import namespace="8c7425af-649b-422c-80e6-9f91dc43608b"/>
    <xsd:import namespace="e43a5d99-78f6-49a9-8a39-69ff104927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425af-649b-422c-80e6-9f91dc436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a5d99-78f6-49a9-8a39-69ff104927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1531B-E0A7-41BB-9564-5F7B6E978C57}">
  <ds:schemaRefs>
    <ds:schemaRef ds:uri="http://schemas.openxmlformats.org/officeDocument/2006/bibliography"/>
  </ds:schemaRefs>
</ds:datastoreItem>
</file>

<file path=customXml/itemProps2.xml><?xml version="1.0" encoding="utf-8"?>
<ds:datastoreItem xmlns:ds="http://schemas.openxmlformats.org/officeDocument/2006/customXml" ds:itemID="{CE973F58-3586-4B5A-B251-88E18B087E53}">
  <ds:schemaRefs>
    <ds:schemaRef ds:uri="http://schemas.microsoft.com/sharepoint/v3/contenttype/forms"/>
  </ds:schemaRefs>
</ds:datastoreItem>
</file>

<file path=customXml/itemProps3.xml><?xml version="1.0" encoding="utf-8"?>
<ds:datastoreItem xmlns:ds="http://schemas.openxmlformats.org/officeDocument/2006/customXml" ds:itemID="{88E3D79C-9F8F-448E-B31A-6960A8694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425af-649b-422c-80e6-9f91dc43608b"/>
    <ds:schemaRef ds:uri="e43a5d99-78f6-49a9-8a39-69ff10492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6DFE5-EA33-47EC-9269-8DB9AAA8E1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Your draft proposal is okay, now you should do the following:</vt:lpstr>
    </vt:vector>
  </TitlesOfParts>
  <Company>Boston University</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draft proposal is okay, now you should do the following:</dc:title>
  <dc:creator>alui</dc:creator>
  <cp:lastModifiedBy>Berg, Jeffrey</cp:lastModifiedBy>
  <cp:revision>2</cp:revision>
  <dcterms:created xsi:type="dcterms:W3CDTF">2025-04-18T14:22:00Z</dcterms:created>
  <dcterms:modified xsi:type="dcterms:W3CDTF">2025-04-18T14:22:00Z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Acrobat PDFMaker 15 for Word</vt:lpwstr>
  </property>
  <property fmtid="{D5CDD505-2E9C-101B-9397-08002B2CF9AE}" pid="4" name="LastSaved">
    <vt:filetime>2020-04-17T00:00:00Z</vt:filetime>
  </property>
  <property fmtid="{D5CDD505-2E9C-101B-9397-08002B2CF9AE}" pid="5" name="ContentTypeId">
    <vt:lpwstr>0x010100008298AEEF19E4438356C4C8E76125EA</vt:lpwstr>
  </property>
</Properties>
</file>